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4A1D" w:rsidRDefault="00AA4A1D" w:rsidP="00E10BC6">
      <w:pPr>
        <w:spacing w:after="0" w:line="360" w:lineRule="auto"/>
        <w:jc w:val="center"/>
        <w:rPr>
          <w:rFonts w:ascii="Times New Roman" w:hAnsi="Times New Roman" w:cs="Times New Roman"/>
          <w:b/>
          <w:sz w:val="24"/>
          <w:szCs w:val="24"/>
          <w:lang w:val="en-GB"/>
        </w:rPr>
      </w:pPr>
    </w:p>
    <w:p w:rsidR="00AA4A1D" w:rsidRPr="001204E8" w:rsidRDefault="00AA4A1D" w:rsidP="00AA4A1D">
      <w:pPr>
        <w:autoSpaceDE w:val="0"/>
        <w:autoSpaceDN w:val="0"/>
        <w:adjustRightInd w:val="0"/>
        <w:spacing w:after="0" w:line="240" w:lineRule="auto"/>
        <w:jc w:val="center"/>
        <w:rPr>
          <w:rFonts w:ascii="Times New Roman" w:hAnsi="Times New Roman" w:cs="Times New Roman"/>
          <w:b/>
          <w:sz w:val="24"/>
          <w:lang w:val="en-GB"/>
        </w:rPr>
      </w:pPr>
      <w:r w:rsidRPr="001204E8">
        <w:rPr>
          <w:rFonts w:ascii="Times New Roman" w:hAnsi="Times New Roman" w:cs="Times New Roman"/>
          <w:b/>
          <w:sz w:val="24"/>
          <w:lang w:val="en-GB"/>
        </w:rPr>
        <w:t xml:space="preserve">The "ACHIEVING ADVANCED STATUS" Program </w:t>
      </w:r>
    </w:p>
    <w:p w:rsidR="00AA4A1D" w:rsidRPr="001204E8" w:rsidRDefault="00AA4A1D" w:rsidP="00AA4A1D">
      <w:pPr>
        <w:autoSpaceDE w:val="0"/>
        <w:autoSpaceDN w:val="0"/>
        <w:adjustRightInd w:val="0"/>
        <w:spacing w:after="0" w:line="240" w:lineRule="auto"/>
        <w:jc w:val="center"/>
        <w:rPr>
          <w:rFonts w:ascii="Times New Roman" w:eastAsia="SimSun" w:hAnsi="Times New Roman" w:cs="Times New Roman"/>
          <w:b/>
          <w:bCs/>
          <w:sz w:val="24"/>
          <w:szCs w:val="24"/>
          <w:lang w:val="en-GB"/>
        </w:rPr>
      </w:pPr>
      <w:r w:rsidRPr="001204E8">
        <w:rPr>
          <w:rFonts w:ascii="Times New Roman" w:hAnsi="Times New Roman" w:cs="Times New Roman"/>
          <w:b/>
          <w:sz w:val="24"/>
          <w:lang w:val="en-GB"/>
        </w:rPr>
        <w:t>(Programme: "</w:t>
      </w:r>
      <w:proofErr w:type="spellStart"/>
      <w:r w:rsidRPr="001204E8">
        <w:rPr>
          <w:rFonts w:ascii="Times New Roman" w:hAnsi="Times New Roman" w:cs="Times New Roman"/>
          <w:b/>
          <w:sz w:val="24"/>
          <w:lang w:val="en-GB"/>
        </w:rPr>
        <w:t>Réussir</w:t>
      </w:r>
      <w:proofErr w:type="spellEnd"/>
      <w:r w:rsidRPr="001204E8">
        <w:rPr>
          <w:rFonts w:ascii="Times New Roman" w:hAnsi="Times New Roman" w:cs="Times New Roman"/>
          <w:b/>
          <w:sz w:val="24"/>
          <w:lang w:val="en-GB"/>
        </w:rPr>
        <w:t xml:space="preserve"> le </w:t>
      </w:r>
      <w:proofErr w:type="spellStart"/>
      <w:r w:rsidRPr="001204E8">
        <w:rPr>
          <w:rFonts w:ascii="Times New Roman" w:hAnsi="Times New Roman" w:cs="Times New Roman"/>
          <w:b/>
          <w:sz w:val="24"/>
          <w:lang w:val="en-GB"/>
        </w:rPr>
        <w:t>StatutAvancé</w:t>
      </w:r>
      <w:proofErr w:type="spellEnd"/>
      <w:r w:rsidRPr="001204E8">
        <w:rPr>
          <w:rFonts w:ascii="Times New Roman" w:hAnsi="Times New Roman" w:cs="Times New Roman"/>
          <w:b/>
          <w:sz w:val="24"/>
          <w:lang w:val="en-GB"/>
        </w:rPr>
        <w:t>")</w:t>
      </w:r>
    </w:p>
    <w:p w:rsidR="00AA4A1D" w:rsidRPr="001204E8" w:rsidRDefault="00AA4A1D" w:rsidP="00AA4A1D">
      <w:pPr>
        <w:autoSpaceDE w:val="0"/>
        <w:autoSpaceDN w:val="0"/>
        <w:adjustRightInd w:val="0"/>
        <w:spacing w:after="0" w:line="240" w:lineRule="auto"/>
        <w:jc w:val="center"/>
        <w:rPr>
          <w:rFonts w:ascii="Times New Roman" w:eastAsia="SimSun" w:hAnsi="Times New Roman" w:cs="Times New Roman"/>
          <w:sz w:val="24"/>
          <w:szCs w:val="24"/>
          <w:lang w:val="en-GB"/>
        </w:rPr>
      </w:pPr>
      <w:r w:rsidRPr="001204E8">
        <w:rPr>
          <w:rFonts w:ascii="Times New Roman" w:hAnsi="Times New Roman" w:cs="Times New Roman"/>
          <w:b/>
          <w:sz w:val="24"/>
          <w:lang w:val="en-GB"/>
        </w:rPr>
        <w:t>Project no. ENPI/2011/022-778</w:t>
      </w:r>
    </w:p>
    <w:p w:rsidR="00AA4A1D" w:rsidRDefault="00AA4A1D" w:rsidP="00AA4A1D">
      <w:pPr>
        <w:shd w:val="clear" w:color="auto" w:fill="FFFFFF" w:themeFill="background1"/>
        <w:spacing w:after="0" w:line="240" w:lineRule="auto"/>
        <w:ind w:left="708"/>
        <w:jc w:val="center"/>
        <w:rPr>
          <w:rFonts w:ascii="Times New Roman" w:hAnsi="Times New Roman" w:cs="Times New Roman"/>
          <w:b/>
          <w:sz w:val="26"/>
          <w:szCs w:val="26"/>
          <w:lang w:val="en-GB"/>
        </w:rPr>
      </w:pPr>
    </w:p>
    <w:tbl>
      <w:tblPr>
        <w:tblStyle w:val="Grilledutableau"/>
        <w:tblW w:w="0" w:type="auto"/>
        <w:tblInd w:w="108" w:type="dxa"/>
        <w:tblLook w:val="04A0"/>
      </w:tblPr>
      <w:tblGrid>
        <w:gridCol w:w="9072"/>
      </w:tblGrid>
      <w:tr w:rsidR="00AA4A1D" w:rsidTr="00AA4A1D">
        <w:tc>
          <w:tcPr>
            <w:tcW w:w="9072" w:type="dxa"/>
            <w:shd w:val="clear" w:color="auto" w:fill="D9D9D9" w:themeFill="background1" w:themeFillShade="D9"/>
          </w:tcPr>
          <w:p w:rsidR="00AA4A1D" w:rsidRDefault="00AA4A1D" w:rsidP="00AA4A1D">
            <w:pPr>
              <w:jc w:val="center"/>
              <w:rPr>
                <w:rFonts w:ascii="Times New Roman" w:hAnsi="Times New Roman" w:cs="Times New Roman"/>
                <w:b/>
                <w:sz w:val="26"/>
                <w:szCs w:val="26"/>
                <w:lang w:val="en-GB"/>
              </w:rPr>
            </w:pPr>
          </w:p>
          <w:p w:rsidR="00AA4A1D" w:rsidRDefault="00091FD4" w:rsidP="00AA4A1D">
            <w:pPr>
              <w:spacing w:line="360" w:lineRule="auto"/>
              <w:jc w:val="center"/>
              <w:rPr>
                <w:rFonts w:ascii="Times New Roman" w:hAnsi="Times New Roman" w:cs="Times New Roman"/>
                <w:b/>
                <w:sz w:val="36"/>
                <w:szCs w:val="36"/>
                <w:lang w:val="en-GB"/>
              </w:rPr>
            </w:pPr>
            <w:r>
              <w:rPr>
                <w:rFonts w:ascii="Times New Roman" w:hAnsi="Times New Roman" w:cs="Times New Roman"/>
                <w:b/>
                <w:sz w:val="36"/>
                <w:szCs w:val="36"/>
                <w:lang w:val="en-GB"/>
              </w:rPr>
              <w:t>Supporting the creation</w:t>
            </w:r>
            <w:r w:rsidR="00AA4A1D">
              <w:rPr>
                <w:rFonts w:ascii="Times New Roman" w:hAnsi="Times New Roman" w:cs="Times New Roman"/>
                <w:b/>
                <w:sz w:val="36"/>
                <w:szCs w:val="36"/>
                <w:lang w:val="en-GB"/>
              </w:rPr>
              <w:t xml:space="preserve"> of the</w:t>
            </w:r>
            <w:r w:rsidR="00AA4A1D" w:rsidRPr="00AA4A1D">
              <w:rPr>
                <w:rFonts w:ascii="Times New Roman" w:hAnsi="Times New Roman" w:cs="Times New Roman"/>
                <w:b/>
                <w:sz w:val="36"/>
                <w:szCs w:val="36"/>
                <w:lang w:val="en-GB"/>
              </w:rPr>
              <w:t xml:space="preserve"> monitoring and observation system for</w:t>
            </w:r>
            <w:r w:rsidR="00AA4A1D">
              <w:rPr>
                <w:rFonts w:ascii="Times New Roman" w:hAnsi="Times New Roman" w:cs="Times New Roman"/>
                <w:b/>
                <w:sz w:val="36"/>
                <w:szCs w:val="36"/>
                <w:lang w:val="en-GB"/>
              </w:rPr>
              <w:t xml:space="preserve"> social protection indicators</w:t>
            </w:r>
          </w:p>
          <w:p w:rsidR="00091FD4" w:rsidRPr="00AA4A1D" w:rsidRDefault="00091FD4" w:rsidP="00AA4A1D">
            <w:pPr>
              <w:spacing w:line="360" w:lineRule="auto"/>
              <w:jc w:val="center"/>
              <w:rPr>
                <w:rFonts w:ascii="Times New Roman" w:hAnsi="Times New Roman" w:cs="Times New Roman"/>
                <w:b/>
                <w:sz w:val="36"/>
                <w:szCs w:val="36"/>
                <w:lang w:val="en-GB"/>
              </w:rPr>
            </w:pPr>
            <w:r>
              <w:rPr>
                <w:rFonts w:ascii="Times New Roman" w:hAnsi="Times New Roman" w:cs="Times New Roman"/>
                <w:b/>
                <w:sz w:val="36"/>
                <w:szCs w:val="36"/>
                <w:lang w:val="en-GB"/>
              </w:rPr>
              <w:t>MA/33</w:t>
            </w:r>
          </w:p>
          <w:p w:rsidR="00AA4A1D" w:rsidRPr="00AA4A1D" w:rsidRDefault="00AA4A1D" w:rsidP="00AA4A1D">
            <w:pPr>
              <w:spacing w:line="360" w:lineRule="auto"/>
              <w:jc w:val="center"/>
              <w:rPr>
                <w:rFonts w:ascii="Times New Roman" w:hAnsi="Times New Roman" w:cs="Times New Roman"/>
                <w:b/>
                <w:sz w:val="24"/>
                <w:szCs w:val="24"/>
                <w:lang w:val="en-GB"/>
              </w:rPr>
            </w:pPr>
            <w:r w:rsidRPr="0037350B">
              <w:rPr>
                <w:rFonts w:ascii="Times New Roman" w:hAnsi="Times New Roman" w:cs="Times New Roman"/>
                <w:b/>
                <w:sz w:val="24"/>
                <w:szCs w:val="24"/>
                <w:lang w:val="en-GB"/>
              </w:rPr>
              <w:t>Beneficiary Authority: Ministry of Labour and Social Affairs</w:t>
            </w:r>
          </w:p>
          <w:p w:rsidR="00AA4A1D" w:rsidRDefault="00AA4A1D" w:rsidP="00AA4A1D">
            <w:pPr>
              <w:jc w:val="center"/>
              <w:rPr>
                <w:rFonts w:ascii="Times New Roman" w:hAnsi="Times New Roman" w:cs="Times New Roman"/>
                <w:b/>
                <w:sz w:val="26"/>
                <w:szCs w:val="26"/>
                <w:lang w:val="en-GB"/>
              </w:rPr>
            </w:pPr>
            <w:r>
              <w:rPr>
                <w:rFonts w:ascii="Times New Roman" w:hAnsi="Times New Roman" w:cs="Times New Roman"/>
                <w:b/>
                <w:sz w:val="26"/>
                <w:szCs w:val="26"/>
                <w:lang w:val="en-GB"/>
              </w:rPr>
              <w:t>Kingdom of Morocco</w:t>
            </w:r>
          </w:p>
          <w:p w:rsidR="00AA4A1D" w:rsidRDefault="00AA4A1D" w:rsidP="00AA4A1D">
            <w:pPr>
              <w:jc w:val="center"/>
              <w:rPr>
                <w:rFonts w:ascii="Times New Roman" w:hAnsi="Times New Roman" w:cs="Times New Roman"/>
                <w:b/>
                <w:sz w:val="26"/>
                <w:szCs w:val="26"/>
                <w:lang w:val="en-GB"/>
              </w:rPr>
            </w:pPr>
          </w:p>
        </w:tc>
      </w:tr>
    </w:tbl>
    <w:p w:rsidR="00AA4A1D" w:rsidRDefault="00AA4A1D" w:rsidP="00E10BC6">
      <w:pPr>
        <w:spacing w:after="0" w:line="360" w:lineRule="auto"/>
        <w:jc w:val="center"/>
        <w:rPr>
          <w:rFonts w:ascii="Times New Roman" w:hAnsi="Times New Roman" w:cs="Times New Roman"/>
          <w:b/>
          <w:sz w:val="24"/>
          <w:szCs w:val="24"/>
          <w:lang w:val="en-GB"/>
        </w:rPr>
      </w:pPr>
    </w:p>
    <w:p w:rsidR="00AA4A1D" w:rsidRDefault="00AA4A1D" w:rsidP="00E10BC6">
      <w:pPr>
        <w:spacing w:after="0" w:line="360" w:lineRule="auto"/>
        <w:jc w:val="center"/>
        <w:rPr>
          <w:rFonts w:ascii="Times New Roman" w:hAnsi="Times New Roman" w:cs="Times New Roman"/>
          <w:b/>
          <w:sz w:val="24"/>
          <w:szCs w:val="24"/>
          <w:lang w:val="en-GB"/>
        </w:rPr>
      </w:pPr>
    </w:p>
    <w:p w:rsidR="004E2E70" w:rsidRDefault="004E2E70" w:rsidP="00E10BC6">
      <w:pPr>
        <w:spacing w:after="0" w:line="360" w:lineRule="auto"/>
        <w:jc w:val="center"/>
        <w:rPr>
          <w:rFonts w:ascii="Times New Roman" w:hAnsi="Times New Roman" w:cs="Times New Roman"/>
          <w:b/>
          <w:sz w:val="24"/>
          <w:szCs w:val="24"/>
          <w:lang w:val="en-GB"/>
        </w:rPr>
      </w:pPr>
      <w:r w:rsidRPr="0037350B">
        <w:rPr>
          <w:rFonts w:ascii="Times New Roman" w:hAnsi="Times New Roman" w:cs="Times New Roman"/>
          <w:b/>
          <w:sz w:val="24"/>
          <w:szCs w:val="24"/>
          <w:lang w:val="en-GB"/>
        </w:rPr>
        <w:t xml:space="preserve">ABSTRACT TWINNING PROJECT </w:t>
      </w:r>
    </w:p>
    <w:p w:rsidR="00AA4A1D" w:rsidRPr="0037350B" w:rsidRDefault="00AA4A1D" w:rsidP="00E10BC6">
      <w:pPr>
        <w:spacing w:after="0" w:line="360" w:lineRule="auto"/>
        <w:jc w:val="center"/>
        <w:rPr>
          <w:rFonts w:ascii="Times New Roman" w:hAnsi="Times New Roman" w:cs="Times New Roman"/>
          <w:b/>
          <w:sz w:val="24"/>
          <w:szCs w:val="24"/>
          <w:lang w:val="en-GB"/>
        </w:rPr>
      </w:pPr>
    </w:p>
    <w:p w:rsidR="00212F97" w:rsidRDefault="00212F97" w:rsidP="00AA4A1D">
      <w:pPr>
        <w:tabs>
          <w:tab w:val="left" w:pos="939"/>
        </w:tabs>
        <w:spacing w:after="0" w:line="240" w:lineRule="auto"/>
        <w:jc w:val="both"/>
        <w:rPr>
          <w:rFonts w:ascii="Times New Roman" w:hAnsi="Times New Roman" w:cs="Times New Roman"/>
          <w:sz w:val="24"/>
          <w:szCs w:val="24"/>
          <w:lang w:val="en-GB"/>
        </w:rPr>
      </w:pPr>
      <w:r w:rsidRPr="0037350B">
        <w:rPr>
          <w:rFonts w:ascii="Times New Roman" w:hAnsi="Times New Roman" w:cs="Times New Roman"/>
          <w:sz w:val="24"/>
          <w:szCs w:val="24"/>
          <w:lang w:val="en-GB"/>
        </w:rPr>
        <w:t xml:space="preserve">The </w:t>
      </w:r>
      <w:r w:rsidR="004E2E70" w:rsidRPr="0037350B">
        <w:rPr>
          <w:rFonts w:ascii="Times New Roman" w:hAnsi="Times New Roman" w:cs="Times New Roman"/>
          <w:sz w:val="24"/>
          <w:szCs w:val="24"/>
          <w:lang w:val="en-GB"/>
        </w:rPr>
        <w:t xml:space="preserve">global </w:t>
      </w:r>
      <w:r w:rsidRPr="0037350B">
        <w:rPr>
          <w:rFonts w:ascii="Times New Roman" w:hAnsi="Times New Roman" w:cs="Times New Roman"/>
          <w:sz w:val="24"/>
          <w:szCs w:val="24"/>
          <w:lang w:val="en-GB"/>
        </w:rPr>
        <w:t>objective of this project is to provide the government with precise, reliable and up-to-date information</w:t>
      </w:r>
      <w:r w:rsidR="009268A0" w:rsidRPr="0037350B">
        <w:rPr>
          <w:rFonts w:ascii="Times New Roman" w:hAnsi="Times New Roman" w:cs="Times New Roman"/>
          <w:sz w:val="24"/>
          <w:szCs w:val="24"/>
          <w:lang w:val="en-GB"/>
        </w:rPr>
        <w:t xml:space="preserve"> and with a better knowledge of the social protection system</w:t>
      </w:r>
      <w:r w:rsidR="004E2E70" w:rsidRPr="0037350B">
        <w:rPr>
          <w:rFonts w:ascii="Times New Roman" w:hAnsi="Times New Roman" w:cs="Times New Roman"/>
          <w:sz w:val="24"/>
          <w:szCs w:val="24"/>
          <w:lang w:val="en-GB"/>
        </w:rPr>
        <w:t xml:space="preserve">, </w:t>
      </w:r>
      <w:r w:rsidR="009268A0" w:rsidRPr="0037350B">
        <w:rPr>
          <w:rFonts w:ascii="Times New Roman" w:hAnsi="Times New Roman" w:cs="Times New Roman"/>
          <w:sz w:val="24"/>
          <w:szCs w:val="24"/>
          <w:lang w:val="en-GB"/>
        </w:rPr>
        <w:t>enabl</w:t>
      </w:r>
      <w:r w:rsidR="004E2E70" w:rsidRPr="0037350B">
        <w:rPr>
          <w:rFonts w:ascii="Times New Roman" w:hAnsi="Times New Roman" w:cs="Times New Roman"/>
          <w:sz w:val="24"/>
          <w:szCs w:val="24"/>
          <w:lang w:val="en-GB"/>
        </w:rPr>
        <w:t>ing</w:t>
      </w:r>
      <w:r w:rsidR="009268A0" w:rsidRPr="0037350B">
        <w:rPr>
          <w:rFonts w:ascii="Times New Roman" w:hAnsi="Times New Roman" w:cs="Times New Roman"/>
          <w:sz w:val="24"/>
          <w:szCs w:val="24"/>
          <w:lang w:val="en-GB"/>
        </w:rPr>
        <w:t xml:space="preserve"> design and implementation of a more effective social policy. </w:t>
      </w:r>
    </w:p>
    <w:p w:rsidR="00AA4A1D" w:rsidRPr="0037350B" w:rsidRDefault="00AA4A1D" w:rsidP="00AA4A1D">
      <w:pPr>
        <w:tabs>
          <w:tab w:val="left" w:pos="939"/>
        </w:tabs>
        <w:spacing w:after="0" w:line="240" w:lineRule="auto"/>
        <w:jc w:val="both"/>
        <w:rPr>
          <w:rFonts w:ascii="Times New Roman" w:hAnsi="Times New Roman" w:cs="Times New Roman"/>
          <w:sz w:val="24"/>
          <w:szCs w:val="24"/>
          <w:lang w:val="en-GB"/>
        </w:rPr>
      </w:pPr>
    </w:p>
    <w:p w:rsidR="003761E6" w:rsidRPr="0037350B" w:rsidRDefault="00565247" w:rsidP="00AA4A1D">
      <w:pPr>
        <w:spacing w:after="0" w:line="240" w:lineRule="auto"/>
        <w:jc w:val="both"/>
        <w:rPr>
          <w:rFonts w:ascii="Times New Roman" w:hAnsi="Times New Roman" w:cs="Times New Roman"/>
          <w:color w:val="333333"/>
          <w:sz w:val="24"/>
          <w:szCs w:val="24"/>
          <w:lang w:val="en-GB"/>
        </w:rPr>
      </w:pPr>
      <w:r w:rsidRPr="0037350B">
        <w:rPr>
          <w:rFonts w:ascii="Times New Roman" w:hAnsi="Times New Roman" w:cs="Times New Roman"/>
          <w:sz w:val="24"/>
          <w:szCs w:val="24"/>
          <w:lang w:val="en-GB"/>
        </w:rPr>
        <w:t>The specific objective</w:t>
      </w:r>
      <w:r w:rsidR="004E2E70" w:rsidRPr="0037350B">
        <w:rPr>
          <w:rFonts w:ascii="Times New Roman" w:hAnsi="Times New Roman" w:cs="Times New Roman"/>
          <w:sz w:val="24"/>
          <w:szCs w:val="24"/>
          <w:lang w:val="en-GB"/>
        </w:rPr>
        <w:t>s</w:t>
      </w:r>
      <w:r w:rsidRPr="0037350B">
        <w:rPr>
          <w:rFonts w:ascii="Times New Roman" w:hAnsi="Times New Roman" w:cs="Times New Roman"/>
          <w:sz w:val="24"/>
          <w:szCs w:val="24"/>
          <w:lang w:val="en-GB"/>
        </w:rPr>
        <w:t xml:space="preserve"> of this</w:t>
      </w:r>
      <w:r w:rsidR="003761E6" w:rsidRPr="0037350B">
        <w:rPr>
          <w:rFonts w:ascii="Times New Roman" w:hAnsi="Times New Roman" w:cs="Times New Roman"/>
          <w:sz w:val="24"/>
          <w:szCs w:val="24"/>
          <w:lang w:val="en-GB"/>
        </w:rPr>
        <w:t xml:space="preserve"> twinning project </w:t>
      </w:r>
      <w:r w:rsidR="004E2E70" w:rsidRPr="0037350B">
        <w:rPr>
          <w:rFonts w:ascii="Times New Roman" w:hAnsi="Times New Roman" w:cs="Times New Roman"/>
          <w:sz w:val="24"/>
          <w:szCs w:val="24"/>
          <w:lang w:val="en-GB"/>
        </w:rPr>
        <w:t>are</w:t>
      </w:r>
      <w:r w:rsidR="004E6519" w:rsidRPr="0037350B">
        <w:rPr>
          <w:rFonts w:ascii="Times New Roman" w:hAnsi="Times New Roman" w:cs="Times New Roman"/>
          <w:color w:val="333333"/>
          <w:sz w:val="24"/>
          <w:szCs w:val="24"/>
          <w:lang w:val="en-GB"/>
        </w:rPr>
        <w:t>:</w:t>
      </w:r>
    </w:p>
    <w:p w:rsidR="00AA4A1D" w:rsidRDefault="00AA4A1D" w:rsidP="00AA4A1D">
      <w:pPr>
        <w:pStyle w:val="Paragraphedeliste"/>
        <w:spacing w:after="0" w:line="240" w:lineRule="auto"/>
        <w:ind w:left="360"/>
        <w:jc w:val="both"/>
        <w:rPr>
          <w:rFonts w:ascii="Times New Roman" w:hAnsi="Times New Roman" w:cs="Times New Roman"/>
          <w:color w:val="333333"/>
          <w:sz w:val="24"/>
          <w:szCs w:val="24"/>
          <w:lang w:val="en-GB"/>
        </w:rPr>
      </w:pPr>
    </w:p>
    <w:p w:rsidR="004E6519" w:rsidRPr="0037350B" w:rsidRDefault="004E2E70" w:rsidP="00AA4A1D">
      <w:pPr>
        <w:pStyle w:val="Paragraphedeliste"/>
        <w:numPr>
          <w:ilvl w:val="0"/>
          <w:numId w:val="6"/>
        </w:numPr>
        <w:spacing w:after="0" w:line="240" w:lineRule="auto"/>
        <w:jc w:val="both"/>
        <w:rPr>
          <w:rFonts w:ascii="Times New Roman" w:hAnsi="Times New Roman" w:cs="Times New Roman"/>
          <w:color w:val="333333"/>
          <w:sz w:val="24"/>
          <w:szCs w:val="24"/>
          <w:lang w:val="en-GB"/>
        </w:rPr>
      </w:pPr>
      <w:r w:rsidRPr="0037350B">
        <w:rPr>
          <w:rFonts w:ascii="Times New Roman" w:hAnsi="Times New Roman" w:cs="Times New Roman"/>
          <w:color w:val="333333"/>
          <w:sz w:val="24"/>
          <w:szCs w:val="24"/>
          <w:lang w:val="en-GB"/>
        </w:rPr>
        <w:t>Setting-up a</w:t>
      </w:r>
      <w:r w:rsidR="004E6519" w:rsidRPr="0037350B">
        <w:rPr>
          <w:rFonts w:ascii="Times New Roman" w:hAnsi="Times New Roman" w:cs="Times New Roman"/>
          <w:color w:val="333333"/>
          <w:sz w:val="24"/>
          <w:szCs w:val="24"/>
          <w:lang w:val="en-GB"/>
        </w:rPr>
        <w:t>n information system to collect data on social protection;</w:t>
      </w:r>
    </w:p>
    <w:p w:rsidR="004E6519" w:rsidRPr="0037350B" w:rsidRDefault="004E2E70" w:rsidP="00AA4A1D">
      <w:pPr>
        <w:pStyle w:val="Paragraphedeliste"/>
        <w:numPr>
          <w:ilvl w:val="0"/>
          <w:numId w:val="6"/>
        </w:numPr>
        <w:spacing w:after="0" w:line="240" w:lineRule="auto"/>
        <w:jc w:val="both"/>
        <w:rPr>
          <w:rFonts w:ascii="Times New Roman" w:hAnsi="Times New Roman" w:cs="Times New Roman"/>
          <w:color w:val="333333"/>
          <w:sz w:val="24"/>
          <w:szCs w:val="24"/>
          <w:lang w:val="en-GB"/>
        </w:rPr>
      </w:pPr>
      <w:r w:rsidRPr="0037350B">
        <w:rPr>
          <w:rFonts w:ascii="Times New Roman" w:hAnsi="Times New Roman" w:cs="Times New Roman"/>
          <w:color w:val="333333"/>
          <w:sz w:val="24"/>
          <w:szCs w:val="24"/>
          <w:lang w:val="en-GB"/>
        </w:rPr>
        <w:t xml:space="preserve">Implement a </w:t>
      </w:r>
      <w:r w:rsidR="004E6519" w:rsidRPr="0037350B">
        <w:rPr>
          <w:rFonts w:ascii="Times New Roman" w:hAnsi="Times New Roman" w:cs="Times New Roman"/>
          <w:color w:val="333333"/>
          <w:sz w:val="24"/>
          <w:szCs w:val="24"/>
          <w:lang w:val="en-GB"/>
        </w:rPr>
        <w:t>monitoring and observation system for social protection indicators and publication of studies.</w:t>
      </w:r>
    </w:p>
    <w:p w:rsidR="00AA4A1D" w:rsidRDefault="00AA4A1D" w:rsidP="00AA4A1D">
      <w:pPr>
        <w:pStyle w:val="Paragraphedeliste"/>
        <w:spacing w:after="0" w:line="240" w:lineRule="auto"/>
        <w:ind w:left="0"/>
        <w:jc w:val="both"/>
        <w:rPr>
          <w:rFonts w:ascii="Times New Roman" w:hAnsi="Times New Roman" w:cs="Times New Roman"/>
          <w:color w:val="333333"/>
          <w:sz w:val="24"/>
          <w:szCs w:val="24"/>
          <w:lang w:val="en-GB"/>
        </w:rPr>
      </w:pPr>
    </w:p>
    <w:p w:rsidR="00A931DF" w:rsidRDefault="00613E32" w:rsidP="00AA4A1D">
      <w:pPr>
        <w:pStyle w:val="Paragraphedeliste"/>
        <w:spacing w:after="0" w:line="240" w:lineRule="auto"/>
        <w:ind w:left="0"/>
        <w:jc w:val="both"/>
        <w:rPr>
          <w:rFonts w:ascii="Times New Roman" w:hAnsi="Times New Roman" w:cs="Times New Roman"/>
          <w:color w:val="333333"/>
          <w:sz w:val="24"/>
          <w:szCs w:val="24"/>
          <w:rtl/>
          <w:lang w:val="en-GB"/>
        </w:rPr>
      </w:pPr>
      <w:r w:rsidRPr="0037350B">
        <w:rPr>
          <w:rFonts w:ascii="Times New Roman" w:hAnsi="Times New Roman" w:cs="Times New Roman"/>
          <w:color w:val="333333"/>
          <w:sz w:val="24"/>
          <w:szCs w:val="24"/>
          <w:lang w:val="en-GB"/>
        </w:rPr>
        <w:t>The legal and institutional framework of social security is provided by the Law 1-72-184 of 27 July 1972 concerning the social security system, modified on 23 August 1972. It includes health care, protection against professional accidents, professional sickness and pension for employees of the public and private sector</w:t>
      </w:r>
      <w:r w:rsidR="00A931DF">
        <w:rPr>
          <w:rFonts w:ascii="Times New Roman" w:hAnsi="Times New Roman" w:cs="Times New Roman"/>
          <w:color w:val="333333"/>
          <w:sz w:val="24"/>
          <w:szCs w:val="24"/>
          <w:rtl/>
          <w:lang w:val="en-GB"/>
        </w:rPr>
        <w:t>.</w:t>
      </w:r>
    </w:p>
    <w:p w:rsidR="00AA4A1D" w:rsidRDefault="00AA4A1D" w:rsidP="00AA4A1D">
      <w:pPr>
        <w:pStyle w:val="Paragraphedeliste"/>
        <w:spacing w:after="0" w:line="240" w:lineRule="auto"/>
        <w:ind w:left="0"/>
        <w:jc w:val="both"/>
        <w:rPr>
          <w:rFonts w:ascii="Times New Roman" w:hAnsi="Times New Roman" w:cs="Times New Roman"/>
          <w:color w:val="333333"/>
          <w:sz w:val="24"/>
          <w:szCs w:val="24"/>
          <w:lang w:val="en-GB"/>
        </w:rPr>
      </w:pPr>
    </w:p>
    <w:p w:rsidR="00AA4A1D" w:rsidRDefault="00A931DF" w:rsidP="00AA4A1D">
      <w:pPr>
        <w:pStyle w:val="Paragraphedeliste"/>
        <w:spacing w:after="0" w:line="240" w:lineRule="auto"/>
        <w:ind w:left="0"/>
        <w:jc w:val="both"/>
        <w:rPr>
          <w:rFonts w:ascii="Times New Roman" w:hAnsi="Times New Roman" w:cs="Times New Roman"/>
          <w:color w:val="333333"/>
          <w:sz w:val="24"/>
          <w:szCs w:val="24"/>
          <w:lang w:val="en-GB"/>
        </w:rPr>
      </w:pPr>
      <w:r>
        <w:rPr>
          <w:rFonts w:ascii="Times New Roman" w:hAnsi="Times New Roman" w:cs="Times New Roman"/>
          <w:color w:val="333333"/>
          <w:sz w:val="24"/>
          <w:szCs w:val="24"/>
          <w:lang w:val="en-GB"/>
        </w:rPr>
        <w:t>Mo</w:t>
      </w:r>
      <w:r w:rsidR="00DC6EE5" w:rsidRPr="0037350B">
        <w:rPr>
          <w:rFonts w:ascii="Times New Roman" w:hAnsi="Times New Roman" w:cs="Times New Roman"/>
          <w:color w:val="333333"/>
          <w:sz w:val="24"/>
          <w:szCs w:val="24"/>
          <w:lang w:val="en-GB"/>
        </w:rPr>
        <w:t>rocc</w:t>
      </w:r>
      <w:r w:rsidR="007359E0">
        <w:rPr>
          <w:rFonts w:ascii="Times New Roman" w:hAnsi="Times New Roman" w:cs="Times New Roman"/>
          <w:color w:val="333333"/>
          <w:sz w:val="24"/>
          <w:szCs w:val="24"/>
          <w:lang w:val="en-GB"/>
        </w:rPr>
        <w:t>an</w:t>
      </w:r>
      <w:r w:rsidR="00DC6EE5" w:rsidRPr="0037350B">
        <w:rPr>
          <w:rFonts w:ascii="Times New Roman" w:hAnsi="Times New Roman" w:cs="Times New Roman"/>
          <w:color w:val="333333"/>
          <w:sz w:val="24"/>
          <w:szCs w:val="24"/>
          <w:lang w:val="en-GB"/>
        </w:rPr>
        <w:t xml:space="preserve"> social security is generally linked to personal contribution and </w:t>
      </w:r>
      <w:r w:rsidR="00831C4B">
        <w:rPr>
          <w:rFonts w:ascii="Times New Roman" w:hAnsi="Times New Roman" w:cs="Times New Roman"/>
          <w:color w:val="333333"/>
          <w:sz w:val="24"/>
          <w:szCs w:val="24"/>
          <w:lang w:val="en-GB"/>
        </w:rPr>
        <w:t>does not benefit</w:t>
      </w:r>
      <w:r w:rsidR="00DC6EE5" w:rsidRPr="0037350B">
        <w:rPr>
          <w:rFonts w:ascii="Times New Roman" w:hAnsi="Times New Roman" w:cs="Times New Roman"/>
          <w:color w:val="333333"/>
          <w:sz w:val="24"/>
          <w:szCs w:val="24"/>
          <w:lang w:val="en-GB"/>
        </w:rPr>
        <w:t xml:space="preserve"> all </w:t>
      </w:r>
      <w:r w:rsidR="007359E0">
        <w:rPr>
          <w:rFonts w:ascii="Times New Roman" w:hAnsi="Times New Roman" w:cs="Times New Roman"/>
          <w:color w:val="333333"/>
          <w:sz w:val="24"/>
          <w:szCs w:val="24"/>
          <w:lang w:val="en-GB"/>
        </w:rPr>
        <w:t xml:space="preserve">the </w:t>
      </w:r>
      <w:r w:rsidR="00DC6EE5" w:rsidRPr="0037350B">
        <w:rPr>
          <w:rFonts w:ascii="Times New Roman" w:hAnsi="Times New Roman" w:cs="Times New Roman"/>
          <w:color w:val="333333"/>
          <w:sz w:val="24"/>
          <w:szCs w:val="24"/>
          <w:lang w:val="en-GB"/>
        </w:rPr>
        <w:t>population. Furthermore, it is not equally shared according to the risks</w:t>
      </w:r>
      <w:r w:rsidR="00613E32" w:rsidRPr="0037350B">
        <w:rPr>
          <w:rFonts w:ascii="Times New Roman" w:hAnsi="Times New Roman" w:cs="Times New Roman"/>
          <w:color w:val="333333"/>
          <w:sz w:val="24"/>
          <w:szCs w:val="24"/>
          <w:lang w:val="en-GB"/>
        </w:rPr>
        <w:t xml:space="preserve">. </w:t>
      </w:r>
      <w:r w:rsidR="00660C61" w:rsidRPr="0037350B">
        <w:rPr>
          <w:rFonts w:ascii="Times New Roman" w:hAnsi="Times New Roman" w:cs="Times New Roman"/>
          <w:color w:val="333333"/>
          <w:sz w:val="24"/>
          <w:szCs w:val="24"/>
          <w:lang w:val="en-GB"/>
        </w:rPr>
        <w:t xml:space="preserve">Services relating to health care </w:t>
      </w:r>
      <w:r w:rsidR="00A82FCA" w:rsidRPr="0037350B">
        <w:rPr>
          <w:rFonts w:ascii="Times New Roman" w:hAnsi="Times New Roman" w:cs="Times New Roman"/>
          <w:color w:val="333333"/>
          <w:sz w:val="24"/>
          <w:szCs w:val="24"/>
          <w:lang w:val="en-GB"/>
        </w:rPr>
        <w:t xml:space="preserve">represent the most important expenditure but they concern just 30 % of the </w:t>
      </w:r>
      <w:proofErr w:type="gramStart"/>
      <w:r w:rsidR="00A82FCA" w:rsidRPr="0037350B">
        <w:rPr>
          <w:rFonts w:ascii="Times New Roman" w:hAnsi="Times New Roman" w:cs="Times New Roman"/>
          <w:color w:val="333333"/>
          <w:sz w:val="24"/>
          <w:szCs w:val="24"/>
          <w:lang w:val="en-GB"/>
        </w:rPr>
        <w:t>employed</w:t>
      </w:r>
      <w:proofErr w:type="gramEnd"/>
      <w:r w:rsidR="00A82FCA" w:rsidRPr="0037350B">
        <w:rPr>
          <w:rFonts w:ascii="Times New Roman" w:hAnsi="Times New Roman" w:cs="Times New Roman"/>
          <w:color w:val="333333"/>
          <w:sz w:val="24"/>
          <w:szCs w:val="24"/>
          <w:lang w:val="en-GB"/>
        </w:rPr>
        <w:t xml:space="preserve"> </w:t>
      </w:r>
      <w:proofErr w:type="spellStart"/>
      <w:r w:rsidR="00A82FCA" w:rsidRPr="0037350B">
        <w:rPr>
          <w:rFonts w:ascii="Times New Roman" w:hAnsi="Times New Roman" w:cs="Times New Roman"/>
          <w:color w:val="333333"/>
          <w:sz w:val="24"/>
          <w:szCs w:val="24"/>
          <w:lang w:val="en-GB"/>
        </w:rPr>
        <w:t>population.</w:t>
      </w:r>
      <w:r w:rsidR="007359E0">
        <w:rPr>
          <w:rFonts w:ascii="Times New Roman" w:hAnsi="Times New Roman" w:cs="Times New Roman"/>
          <w:color w:val="333333"/>
          <w:sz w:val="24"/>
          <w:szCs w:val="24"/>
          <w:lang w:val="en-GB"/>
        </w:rPr>
        <w:t>T</w:t>
      </w:r>
      <w:r w:rsidR="00AA4A1D">
        <w:rPr>
          <w:rFonts w:ascii="Times New Roman" w:hAnsi="Times New Roman" w:cs="Times New Roman"/>
          <w:color w:val="333333"/>
          <w:sz w:val="24"/>
          <w:szCs w:val="24"/>
          <w:lang w:val="en-GB"/>
        </w:rPr>
        <w:t>his</w:t>
      </w:r>
      <w:proofErr w:type="spellEnd"/>
      <w:r w:rsidR="00AA4A1D">
        <w:rPr>
          <w:rFonts w:ascii="Times New Roman" w:hAnsi="Times New Roman" w:cs="Times New Roman"/>
          <w:color w:val="333333"/>
          <w:sz w:val="24"/>
          <w:szCs w:val="24"/>
          <w:lang w:val="en-GB"/>
        </w:rPr>
        <w:t xml:space="preserve"> regards:</w:t>
      </w:r>
    </w:p>
    <w:p w:rsidR="00A82FCA" w:rsidRPr="0037350B" w:rsidRDefault="00A82FCA" w:rsidP="00AA4A1D">
      <w:pPr>
        <w:pStyle w:val="Paragraphedeliste"/>
        <w:spacing w:after="0" w:line="240" w:lineRule="auto"/>
        <w:ind w:left="0"/>
        <w:jc w:val="both"/>
        <w:rPr>
          <w:rFonts w:ascii="Times New Roman" w:hAnsi="Times New Roman" w:cs="Times New Roman"/>
          <w:color w:val="333333"/>
          <w:sz w:val="24"/>
          <w:szCs w:val="24"/>
          <w:lang w:val="en-GB"/>
        </w:rPr>
      </w:pPr>
    </w:p>
    <w:p w:rsidR="00A82FCA" w:rsidRPr="00305F7F" w:rsidRDefault="00A82FCA" w:rsidP="00AA4A1D">
      <w:pPr>
        <w:pStyle w:val="Paragraphedeliste"/>
        <w:numPr>
          <w:ilvl w:val="0"/>
          <w:numId w:val="12"/>
        </w:numPr>
        <w:spacing w:after="0" w:line="240" w:lineRule="auto"/>
        <w:jc w:val="both"/>
        <w:rPr>
          <w:rFonts w:ascii="Times New Roman" w:hAnsi="Times New Roman" w:cs="Times New Roman"/>
          <w:sz w:val="24"/>
          <w:szCs w:val="24"/>
          <w:lang w:val="en-GB"/>
        </w:rPr>
      </w:pPr>
      <w:r w:rsidRPr="00305F7F">
        <w:rPr>
          <w:rFonts w:ascii="Times New Roman" w:hAnsi="Times New Roman" w:cs="Times New Roman"/>
          <w:sz w:val="24"/>
          <w:szCs w:val="24"/>
          <w:lang w:val="en-GB"/>
        </w:rPr>
        <w:t xml:space="preserve">The </w:t>
      </w:r>
      <w:r w:rsidR="00305F7F" w:rsidRPr="00305F7F">
        <w:rPr>
          <w:rFonts w:ascii="Times New Roman" w:hAnsi="Times New Roman" w:cs="Times New Roman"/>
          <w:sz w:val="24"/>
          <w:szCs w:val="24"/>
          <w:lang w:val="en-GB"/>
        </w:rPr>
        <w:t xml:space="preserve">ad hoc </w:t>
      </w:r>
      <w:r w:rsidRPr="00305F7F">
        <w:rPr>
          <w:rFonts w:ascii="Times New Roman" w:hAnsi="Times New Roman" w:cs="Times New Roman"/>
          <w:sz w:val="24"/>
          <w:szCs w:val="24"/>
          <w:lang w:val="en-GB"/>
        </w:rPr>
        <w:t>health care system created for craft</w:t>
      </w:r>
      <w:r w:rsidR="00305F7F" w:rsidRPr="00305F7F">
        <w:rPr>
          <w:rFonts w:ascii="Times New Roman" w:hAnsi="Times New Roman" w:cs="Times New Roman"/>
          <w:sz w:val="24"/>
          <w:szCs w:val="24"/>
          <w:lang w:val="en-GB"/>
        </w:rPr>
        <w:t>smen</w:t>
      </w:r>
      <w:r w:rsidRPr="00305F7F">
        <w:rPr>
          <w:rFonts w:ascii="Times New Roman" w:hAnsi="Times New Roman" w:cs="Times New Roman"/>
          <w:sz w:val="24"/>
          <w:szCs w:val="24"/>
          <w:lang w:val="en-GB"/>
        </w:rPr>
        <w:t xml:space="preserve">, businesses and self-employed has not given positive </w:t>
      </w:r>
      <w:r w:rsidR="00305F7F" w:rsidRPr="00305F7F">
        <w:rPr>
          <w:rFonts w:ascii="Times New Roman" w:hAnsi="Times New Roman" w:cs="Times New Roman"/>
          <w:sz w:val="24"/>
          <w:szCs w:val="24"/>
          <w:lang w:val="en-GB"/>
        </w:rPr>
        <w:t>results</w:t>
      </w:r>
      <w:r w:rsidRPr="00305F7F">
        <w:rPr>
          <w:rFonts w:ascii="Times New Roman" w:hAnsi="Times New Roman" w:cs="Times New Roman"/>
          <w:sz w:val="24"/>
          <w:szCs w:val="24"/>
          <w:lang w:val="en-GB"/>
        </w:rPr>
        <w:t>;</w:t>
      </w:r>
    </w:p>
    <w:p w:rsidR="00A82FCA" w:rsidRPr="00305F7F" w:rsidRDefault="00A82FCA" w:rsidP="00AA4A1D">
      <w:pPr>
        <w:pStyle w:val="Paragraphedeliste"/>
        <w:numPr>
          <w:ilvl w:val="0"/>
          <w:numId w:val="12"/>
        </w:numPr>
        <w:spacing w:after="0" w:line="240" w:lineRule="auto"/>
        <w:jc w:val="both"/>
        <w:rPr>
          <w:rFonts w:ascii="Times New Roman" w:hAnsi="Times New Roman" w:cs="Times New Roman"/>
          <w:sz w:val="24"/>
          <w:szCs w:val="24"/>
          <w:lang w:val="en-GB"/>
        </w:rPr>
      </w:pPr>
      <w:r w:rsidRPr="00305F7F">
        <w:rPr>
          <w:rFonts w:ascii="Times New Roman" w:hAnsi="Times New Roman" w:cs="Times New Roman"/>
          <w:sz w:val="24"/>
          <w:szCs w:val="24"/>
          <w:lang w:val="en-GB"/>
        </w:rPr>
        <w:t>Insurance cont</w:t>
      </w:r>
      <w:r w:rsidR="009455DB" w:rsidRPr="00305F7F">
        <w:rPr>
          <w:rFonts w:ascii="Times New Roman" w:hAnsi="Times New Roman" w:cs="Times New Roman"/>
          <w:sz w:val="24"/>
          <w:szCs w:val="24"/>
          <w:lang w:val="en-GB"/>
        </w:rPr>
        <w:t>r</w:t>
      </w:r>
      <w:r w:rsidRPr="00305F7F">
        <w:rPr>
          <w:rFonts w:ascii="Times New Roman" w:hAnsi="Times New Roman" w:cs="Times New Roman"/>
          <w:sz w:val="24"/>
          <w:szCs w:val="24"/>
          <w:lang w:val="en-GB"/>
        </w:rPr>
        <w:t xml:space="preserve">acts placed on the market do cover just a limited number of social services and </w:t>
      </w:r>
      <w:r w:rsidR="00305F7F" w:rsidRPr="00305F7F">
        <w:rPr>
          <w:rFonts w:ascii="Times New Roman" w:hAnsi="Times New Roman" w:cs="Times New Roman"/>
          <w:sz w:val="24"/>
          <w:szCs w:val="24"/>
          <w:lang w:val="en-GB"/>
        </w:rPr>
        <w:t xml:space="preserve">are </w:t>
      </w:r>
      <w:r w:rsidRPr="00305F7F">
        <w:rPr>
          <w:rFonts w:ascii="Times New Roman" w:hAnsi="Times New Roman" w:cs="Times New Roman"/>
          <w:sz w:val="24"/>
          <w:szCs w:val="24"/>
          <w:lang w:val="en-GB"/>
        </w:rPr>
        <w:t>not always in line with the legal framework;</w:t>
      </w:r>
    </w:p>
    <w:p w:rsidR="00613E32" w:rsidRPr="00305F7F" w:rsidRDefault="00A82FCA" w:rsidP="00AA4A1D">
      <w:pPr>
        <w:pStyle w:val="Paragraphedeliste"/>
        <w:numPr>
          <w:ilvl w:val="0"/>
          <w:numId w:val="12"/>
        </w:numPr>
        <w:spacing w:after="0" w:line="240" w:lineRule="auto"/>
        <w:jc w:val="both"/>
        <w:rPr>
          <w:rFonts w:ascii="Times New Roman" w:hAnsi="Times New Roman" w:cs="Times New Roman"/>
          <w:sz w:val="24"/>
          <w:szCs w:val="24"/>
          <w:lang w:val="en-GB"/>
        </w:rPr>
      </w:pPr>
      <w:r w:rsidRPr="00305F7F">
        <w:rPr>
          <w:rFonts w:ascii="Times New Roman" w:hAnsi="Times New Roman" w:cs="Times New Roman"/>
          <w:sz w:val="24"/>
          <w:szCs w:val="24"/>
          <w:lang w:val="en-GB"/>
        </w:rPr>
        <w:t xml:space="preserve">Principles of equality, solidarity and mutualisation of risks, even if promoted at governmental level, represent the </w:t>
      </w:r>
      <w:r w:rsidR="00305F7F" w:rsidRPr="00305F7F">
        <w:rPr>
          <w:rFonts w:ascii="Times New Roman" w:hAnsi="Times New Roman" w:cs="Times New Roman"/>
          <w:sz w:val="24"/>
          <w:szCs w:val="24"/>
          <w:lang w:val="en-GB"/>
        </w:rPr>
        <w:t>principal</w:t>
      </w:r>
      <w:r w:rsidRPr="00305F7F">
        <w:rPr>
          <w:rFonts w:ascii="Times New Roman" w:hAnsi="Times New Roman" w:cs="Times New Roman"/>
          <w:sz w:val="24"/>
          <w:szCs w:val="24"/>
          <w:lang w:val="en-GB"/>
        </w:rPr>
        <w:t xml:space="preserve"> challenge for the implementation of a social security system in favour of vulnerable </w:t>
      </w:r>
      <w:r w:rsidR="00305F7F" w:rsidRPr="00305F7F">
        <w:rPr>
          <w:rFonts w:ascii="Times New Roman" w:hAnsi="Times New Roman" w:cs="Times New Roman"/>
          <w:sz w:val="24"/>
          <w:szCs w:val="24"/>
          <w:lang w:val="en-GB"/>
        </w:rPr>
        <w:t>groups</w:t>
      </w:r>
      <w:r w:rsidR="00613E32" w:rsidRPr="00305F7F">
        <w:rPr>
          <w:rFonts w:ascii="Times New Roman" w:hAnsi="Times New Roman" w:cs="Times New Roman"/>
          <w:sz w:val="24"/>
          <w:szCs w:val="24"/>
          <w:lang w:val="en-GB"/>
        </w:rPr>
        <w:t>.</w:t>
      </w:r>
    </w:p>
    <w:p w:rsidR="00AA4A1D" w:rsidRPr="00305F7F" w:rsidRDefault="00AA4A1D" w:rsidP="00AA4A1D">
      <w:pPr>
        <w:spacing w:after="0" w:line="240" w:lineRule="auto"/>
        <w:jc w:val="both"/>
        <w:rPr>
          <w:rFonts w:ascii="Times New Roman" w:hAnsi="Times New Roman" w:cs="Times New Roman"/>
          <w:sz w:val="24"/>
          <w:szCs w:val="24"/>
          <w:lang w:val="en-GB"/>
        </w:rPr>
      </w:pPr>
    </w:p>
    <w:p w:rsidR="00AA4A1D" w:rsidRPr="00305F7F" w:rsidRDefault="00AA4A1D" w:rsidP="00AA4A1D">
      <w:pPr>
        <w:spacing w:after="0" w:line="240" w:lineRule="auto"/>
        <w:jc w:val="both"/>
        <w:rPr>
          <w:rFonts w:ascii="Times New Roman" w:hAnsi="Times New Roman" w:cs="Times New Roman"/>
          <w:sz w:val="24"/>
          <w:szCs w:val="24"/>
          <w:lang w:val="en-GB"/>
        </w:rPr>
      </w:pPr>
    </w:p>
    <w:p w:rsidR="00AA4A1D" w:rsidRDefault="00AA4A1D" w:rsidP="00AA4A1D">
      <w:pPr>
        <w:spacing w:after="0" w:line="240" w:lineRule="auto"/>
        <w:jc w:val="both"/>
        <w:rPr>
          <w:rFonts w:ascii="Times New Roman" w:hAnsi="Times New Roman" w:cs="Times New Roman"/>
          <w:color w:val="333333"/>
          <w:sz w:val="24"/>
          <w:szCs w:val="24"/>
          <w:lang w:val="en-GB"/>
        </w:rPr>
      </w:pPr>
    </w:p>
    <w:p w:rsidR="0037350B" w:rsidRPr="0037350B" w:rsidRDefault="00A82FCA" w:rsidP="00AA4A1D">
      <w:pPr>
        <w:spacing w:after="0" w:line="240" w:lineRule="auto"/>
        <w:jc w:val="both"/>
        <w:rPr>
          <w:rFonts w:ascii="Times New Roman" w:hAnsi="Times New Roman" w:cs="Times New Roman"/>
          <w:color w:val="333333"/>
          <w:sz w:val="24"/>
          <w:szCs w:val="24"/>
          <w:lang w:val="en-GB"/>
        </w:rPr>
      </w:pPr>
      <w:r w:rsidRPr="0037350B">
        <w:rPr>
          <w:rFonts w:ascii="Times New Roman" w:hAnsi="Times New Roman" w:cs="Times New Roman"/>
          <w:color w:val="333333"/>
          <w:sz w:val="24"/>
          <w:szCs w:val="24"/>
          <w:lang w:val="en-GB"/>
        </w:rPr>
        <w:t xml:space="preserve">Even if </w:t>
      </w:r>
      <w:r w:rsidR="007359E0">
        <w:rPr>
          <w:rFonts w:ascii="Times New Roman" w:hAnsi="Times New Roman" w:cs="Times New Roman"/>
          <w:color w:val="333333"/>
          <w:sz w:val="24"/>
          <w:szCs w:val="24"/>
          <w:lang w:val="en-GB"/>
        </w:rPr>
        <w:t xml:space="preserve">the </w:t>
      </w:r>
      <w:r w:rsidRPr="0037350B">
        <w:rPr>
          <w:rFonts w:ascii="Times New Roman" w:hAnsi="Times New Roman" w:cs="Times New Roman"/>
          <w:color w:val="333333"/>
          <w:sz w:val="24"/>
          <w:szCs w:val="24"/>
          <w:lang w:val="en-GB"/>
        </w:rPr>
        <w:t>current social security system does not cover all potential risks</w:t>
      </w:r>
      <w:r w:rsidR="0037350B" w:rsidRPr="0037350B">
        <w:rPr>
          <w:rFonts w:ascii="Times New Roman" w:hAnsi="Times New Roman" w:cs="Times New Roman"/>
          <w:color w:val="333333"/>
          <w:sz w:val="24"/>
          <w:szCs w:val="24"/>
          <w:lang w:val="en-GB"/>
        </w:rPr>
        <w:t>, there is a positive trend in favour of students, self-employed workers, workers in the transportation sector and workers of the private sector</w:t>
      </w:r>
      <w:r w:rsidR="00831C4B">
        <w:rPr>
          <w:rFonts w:ascii="Times New Roman" w:hAnsi="Times New Roman" w:cs="Times New Roman"/>
          <w:color w:val="333333"/>
          <w:sz w:val="24"/>
          <w:szCs w:val="24"/>
          <w:lang w:val="en-GB"/>
        </w:rPr>
        <w:t xml:space="preserve">, </w:t>
      </w:r>
      <w:r w:rsidR="0037350B" w:rsidRPr="0037350B">
        <w:rPr>
          <w:rFonts w:ascii="Times New Roman" w:hAnsi="Times New Roman" w:cs="Times New Roman"/>
          <w:color w:val="333333"/>
          <w:sz w:val="24"/>
          <w:szCs w:val="24"/>
          <w:lang w:val="en-GB"/>
        </w:rPr>
        <w:t>provid</w:t>
      </w:r>
      <w:r w:rsidR="00831C4B">
        <w:rPr>
          <w:rFonts w:ascii="Times New Roman" w:hAnsi="Times New Roman" w:cs="Times New Roman"/>
          <w:color w:val="333333"/>
          <w:sz w:val="24"/>
          <w:szCs w:val="24"/>
          <w:lang w:val="en-GB"/>
        </w:rPr>
        <w:t>ing</w:t>
      </w:r>
      <w:r w:rsidR="0037350B" w:rsidRPr="0037350B">
        <w:rPr>
          <w:rFonts w:ascii="Times New Roman" w:hAnsi="Times New Roman" w:cs="Times New Roman"/>
          <w:color w:val="333333"/>
          <w:sz w:val="24"/>
          <w:szCs w:val="24"/>
          <w:lang w:val="en-GB"/>
        </w:rPr>
        <w:t xml:space="preserve"> them </w:t>
      </w:r>
      <w:proofErr w:type="spellStart"/>
      <w:r w:rsidR="00305F7F" w:rsidRPr="0037350B">
        <w:rPr>
          <w:rFonts w:ascii="Times New Roman" w:hAnsi="Times New Roman" w:cs="Times New Roman"/>
          <w:color w:val="333333"/>
          <w:sz w:val="24"/>
          <w:szCs w:val="24"/>
          <w:lang w:val="en-GB"/>
        </w:rPr>
        <w:t>a</w:t>
      </w:r>
      <w:r w:rsidR="00305F7F">
        <w:rPr>
          <w:rFonts w:ascii="Times New Roman" w:hAnsi="Times New Roman" w:cs="Times New Roman"/>
          <w:color w:val="333333"/>
          <w:sz w:val="24"/>
          <w:szCs w:val="24"/>
          <w:lang w:val="en-GB"/>
        </w:rPr>
        <w:t>redundancy</w:t>
      </w:r>
      <w:proofErr w:type="spellEnd"/>
      <w:r w:rsidR="00305F7F">
        <w:rPr>
          <w:rFonts w:ascii="Times New Roman" w:hAnsi="Times New Roman" w:cs="Times New Roman"/>
          <w:color w:val="333333"/>
          <w:sz w:val="24"/>
          <w:szCs w:val="24"/>
          <w:lang w:val="en-GB"/>
        </w:rPr>
        <w:t xml:space="preserve"> pay-off</w:t>
      </w:r>
      <w:r w:rsidR="0037350B" w:rsidRPr="0037350B">
        <w:rPr>
          <w:rFonts w:ascii="Times New Roman" w:hAnsi="Times New Roman" w:cs="Times New Roman"/>
          <w:color w:val="333333"/>
          <w:sz w:val="24"/>
          <w:szCs w:val="24"/>
          <w:lang w:val="en-GB"/>
        </w:rPr>
        <w:t xml:space="preserve"> in case of </w:t>
      </w:r>
      <w:r w:rsidR="00305F7F">
        <w:rPr>
          <w:rFonts w:ascii="Times New Roman" w:hAnsi="Times New Roman" w:cs="Times New Roman"/>
          <w:color w:val="333333"/>
          <w:sz w:val="24"/>
          <w:szCs w:val="24"/>
          <w:lang w:val="en-GB"/>
        </w:rPr>
        <w:t xml:space="preserve">job </w:t>
      </w:r>
      <w:r w:rsidR="0037350B">
        <w:rPr>
          <w:rFonts w:ascii="Times New Roman" w:hAnsi="Times New Roman" w:cs="Times New Roman"/>
          <w:color w:val="333333"/>
          <w:sz w:val="24"/>
          <w:szCs w:val="24"/>
          <w:lang w:val="en-GB"/>
        </w:rPr>
        <w:t>loss. Furthermore, a global reform of the pension scheme should soon</w:t>
      </w:r>
      <w:r w:rsidR="007359E0">
        <w:rPr>
          <w:rFonts w:ascii="Times New Roman" w:hAnsi="Times New Roman" w:cs="Times New Roman"/>
          <w:color w:val="333333"/>
          <w:sz w:val="24"/>
          <w:szCs w:val="24"/>
          <w:lang w:val="en-GB"/>
        </w:rPr>
        <w:t xml:space="preserve"> be</w:t>
      </w:r>
      <w:r w:rsidR="0037350B">
        <w:rPr>
          <w:rFonts w:ascii="Times New Roman" w:hAnsi="Times New Roman" w:cs="Times New Roman"/>
          <w:color w:val="333333"/>
          <w:sz w:val="24"/>
          <w:szCs w:val="24"/>
          <w:lang w:val="en-GB"/>
        </w:rPr>
        <w:t xml:space="preserve"> enacted.</w:t>
      </w:r>
    </w:p>
    <w:p w:rsidR="00AA4A1D" w:rsidRDefault="00AA4A1D" w:rsidP="00AA4A1D">
      <w:pPr>
        <w:spacing w:after="0" w:line="240" w:lineRule="auto"/>
        <w:jc w:val="both"/>
        <w:rPr>
          <w:rFonts w:ascii="Times New Roman" w:hAnsi="Times New Roman" w:cs="Times New Roman"/>
          <w:color w:val="333333"/>
          <w:sz w:val="24"/>
          <w:szCs w:val="24"/>
          <w:lang w:val="en-GB"/>
        </w:rPr>
      </w:pPr>
    </w:p>
    <w:p w:rsidR="0037350B" w:rsidRDefault="0037350B" w:rsidP="00AA4A1D">
      <w:pPr>
        <w:spacing w:after="0" w:line="240" w:lineRule="auto"/>
        <w:jc w:val="both"/>
        <w:rPr>
          <w:rFonts w:ascii="Times New Roman" w:hAnsi="Times New Roman" w:cs="Times New Roman"/>
          <w:color w:val="333333"/>
          <w:sz w:val="24"/>
          <w:szCs w:val="24"/>
          <w:lang w:val="en-GB"/>
        </w:rPr>
      </w:pPr>
      <w:r>
        <w:rPr>
          <w:rFonts w:ascii="Times New Roman" w:hAnsi="Times New Roman" w:cs="Times New Roman"/>
          <w:color w:val="333333"/>
          <w:sz w:val="24"/>
          <w:szCs w:val="24"/>
          <w:lang w:val="en-GB"/>
        </w:rPr>
        <w:t xml:space="preserve">Many reforms have </w:t>
      </w:r>
      <w:r w:rsidR="00305F7F">
        <w:rPr>
          <w:rFonts w:ascii="Times New Roman" w:hAnsi="Times New Roman" w:cs="Times New Roman"/>
          <w:color w:val="333333"/>
          <w:sz w:val="24"/>
          <w:szCs w:val="24"/>
          <w:lang w:val="en-GB"/>
        </w:rPr>
        <w:t>begun</w:t>
      </w:r>
      <w:r>
        <w:rPr>
          <w:rFonts w:ascii="Times New Roman" w:hAnsi="Times New Roman" w:cs="Times New Roman"/>
          <w:color w:val="333333"/>
          <w:sz w:val="24"/>
          <w:szCs w:val="24"/>
          <w:lang w:val="en-GB"/>
        </w:rPr>
        <w:t xml:space="preserve"> in order to improve social security, namely in the field of global heal</w:t>
      </w:r>
      <w:r w:rsidR="007359E0">
        <w:rPr>
          <w:rFonts w:ascii="Times New Roman" w:hAnsi="Times New Roman" w:cs="Times New Roman"/>
          <w:color w:val="333333"/>
          <w:sz w:val="24"/>
          <w:szCs w:val="24"/>
          <w:lang w:val="en-GB"/>
        </w:rPr>
        <w:t>th</w:t>
      </w:r>
      <w:r>
        <w:rPr>
          <w:rFonts w:ascii="Times New Roman" w:hAnsi="Times New Roman" w:cs="Times New Roman"/>
          <w:color w:val="333333"/>
          <w:sz w:val="24"/>
          <w:szCs w:val="24"/>
          <w:lang w:val="en-GB"/>
        </w:rPr>
        <w:t xml:space="preserve"> care, but despite these attempts</w:t>
      </w:r>
      <w:r w:rsidR="00831C4B">
        <w:rPr>
          <w:rFonts w:ascii="Times New Roman" w:hAnsi="Times New Roman" w:cs="Times New Roman"/>
          <w:color w:val="333333"/>
          <w:sz w:val="24"/>
          <w:szCs w:val="24"/>
          <w:lang w:val="en-GB"/>
        </w:rPr>
        <w:t>,</w:t>
      </w:r>
      <w:r>
        <w:rPr>
          <w:rFonts w:ascii="Times New Roman" w:hAnsi="Times New Roman" w:cs="Times New Roman"/>
          <w:color w:val="333333"/>
          <w:sz w:val="24"/>
          <w:szCs w:val="24"/>
          <w:lang w:val="en-GB"/>
        </w:rPr>
        <w:t xml:space="preserve"> current social assistance do</w:t>
      </w:r>
      <w:r w:rsidR="00831C4B">
        <w:rPr>
          <w:rFonts w:ascii="Times New Roman" w:hAnsi="Times New Roman" w:cs="Times New Roman"/>
          <w:color w:val="333333"/>
          <w:sz w:val="24"/>
          <w:szCs w:val="24"/>
          <w:lang w:val="en-GB"/>
        </w:rPr>
        <w:t>es</w:t>
      </w:r>
      <w:r>
        <w:rPr>
          <w:rFonts w:ascii="Times New Roman" w:hAnsi="Times New Roman" w:cs="Times New Roman"/>
          <w:color w:val="333333"/>
          <w:sz w:val="24"/>
          <w:szCs w:val="24"/>
          <w:lang w:val="en-GB"/>
        </w:rPr>
        <w:t xml:space="preserve"> not allow enough cover for employees and their families. Workers and actors of the informal economy are totally excluded from social and health care schemes</w:t>
      </w:r>
      <w:r w:rsidR="00FC7EA7">
        <w:rPr>
          <w:rFonts w:ascii="Times New Roman" w:hAnsi="Times New Roman" w:cs="Times New Roman"/>
          <w:color w:val="333333"/>
          <w:sz w:val="24"/>
          <w:szCs w:val="24"/>
          <w:lang w:val="en-GB"/>
        </w:rPr>
        <w:t>.</w:t>
      </w:r>
    </w:p>
    <w:p w:rsidR="00AA4A1D" w:rsidRDefault="00AA4A1D" w:rsidP="00AA4A1D">
      <w:pPr>
        <w:spacing w:after="0" w:line="240" w:lineRule="auto"/>
        <w:jc w:val="both"/>
        <w:rPr>
          <w:rFonts w:ascii="Times New Roman" w:hAnsi="Times New Roman" w:cs="Times New Roman"/>
          <w:color w:val="333333"/>
          <w:sz w:val="24"/>
          <w:szCs w:val="24"/>
          <w:lang w:val="en-GB"/>
        </w:rPr>
      </w:pPr>
    </w:p>
    <w:p w:rsidR="00613E32" w:rsidRPr="00831C4B" w:rsidRDefault="00FC7EA7" w:rsidP="00AA4A1D">
      <w:pPr>
        <w:spacing w:after="0" w:line="240" w:lineRule="auto"/>
        <w:jc w:val="both"/>
        <w:rPr>
          <w:rFonts w:ascii="Times New Roman" w:hAnsi="Times New Roman" w:cs="Times New Roman"/>
          <w:color w:val="333333"/>
          <w:sz w:val="24"/>
          <w:szCs w:val="24"/>
          <w:lang w:val="en-GB"/>
        </w:rPr>
      </w:pPr>
      <w:r>
        <w:rPr>
          <w:rFonts w:ascii="Times New Roman" w:hAnsi="Times New Roman" w:cs="Times New Roman"/>
          <w:color w:val="333333"/>
          <w:sz w:val="24"/>
          <w:szCs w:val="24"/>
          <w:lang w:val="en-GB"/>
        </w:rPr>
        <w:t>Legal and institutional framework</w:t>
      </w:r>
      <w:r w:rsidR="007359E0">
        <w:rPr>
          <w:rFonts w:ascii="Times New Roman" w:hAnsi="Times New Roman" w:cs="Times New Roman"/>
          <w:color w:val="333333"/>
          <w:sz w:val="24"/>
          <w:szCs w:val="24"/>
          <w:lang w:val="en-GB"/>
        </w:rPr>
        <w:t>s</w:t>
      </w:r>
      <w:r>
        <w:rPr>
          <w:rFonts w:ascii="Times New Roman" w:hAnsi="Times New Roman" w:cs="Times New Roman"/>
          <w:color w:val="333333"/>
          <w:sz w:val="24"/>
          <w:szCs w:val="24"/>
          <w:lang w:val="en-GB"/>
        </w:rPr>
        <w:t xml:space="preserve"> relating to social security </w:t>
      </w:r>
      <w:r w:rsidR="007359E0">
        <w:rPr>
          <w:rFonts w:ascii="Times New Roman" w:hAnsi="Times New Roman" w:cs="Times New Roman"/>
          <w:color w:val="333333"/>
          <w:sz w:val="24"/>
          <w:szCs w:val="24"/>
          <w:lang w:val="en-GB"/>
        </w:rPr>
        <w:t>are</w:t>
      </w:r>
      <w:r>
        <w:rPr>
          <w:rFonts w:ascii="Times New Roman" w:hAnsi="Times New Roman" w:cs="Times New Roman"/>
          <w:color w:val="333333"/>
          <w:sz w:val="24"/>
          <w:szCs w:val="24"/>
          <w:lang w:val="en-GB"/>
        </w:rPr>
        <w:t xml:space="preserve"> very diversified and articulated, combining public and private actors, intervening in different areas of the social security and providing specific assistance. Because of these elements, social security system appears to be neither coherent nor efficient. Therefore, data relating to social security are produced by different actors having a narrow </w:t>
      </w:r>
      <w:r w:rsidR="007359E0">
        <w:rPr>
          <w:rFonts w:ascii="Times New Roman" w:hAnsi="Times New Roman" w:cs="Times New Roman"/>
          <w:color w:val="333333"/>
          <w:sz w:val="24"/>
          <w:szCs w:val="24"/>
          <w:lang w:val="en-GB"/>
        </w:rPr>
        <w:t>per</w:t>
      </w:r>
      <w:r>
        <w:rPr>
          <w:rFonts w:ascii="Times New Roman" w:hAnsi="Times New Roman" w:cs="Times New Roman"/>
          <w:color w:val="333333"/>
          <w:sz w:val="24"/>
          <w:szCs w:val="24"/>
          <w:lang w:val="en-GB"/>
        </w:rPr>
        <w:t xml:space="preserve">spective, and there </w:t>
      </w:r>
      <w:r w:rsidR="00A931DF">
        <w:rPr>
          <w:rFonts w:ascii="Times New Roman" w:hAnsi="Times New Roman" w:cs="Times New Roman"/>
          <w:color w:val="333333"/>
          <w:sz w:val="24"/>
          <w:szCs w:val="24"/>
          <w:lang w:val="en-GB"/>
        </w:rPr>
        <w:t>is</w:t>
      </w:r>
      <w:r w:rsidR="009455DB">
        <w:rPr>
          <w:rFonts w:ascii="Times New Roman" w:hAnsi="Times New Roman" w:cs="Times New Roman"/>
          <w:color w:val="333333"/>
          <w:sz w:val="24"/>
          <w:szCs w:val="24"/>
          <w:lang w:val="en-GB"/>
        </w:rPr>
        <w:t xml:space="preserve"> no</w:t>
      </w:r>
      <w:r w:rsidR="00A931DF">
        <w:rPr>
          <w:rFonts w:ascii="Times New Roman" w:hAnsi="Times New Roman" w:cs="Times New Roman"/>
          <w:color w:val="333333"/>
          <w:sz w:val="24"/>
          <w:szCs w:val="24"/>
          <w:lang w:val="en-GB"/>
        </w:rPr>
        <w:t xml:space="preserve"> central processing system of data and no indicators are yet identified</w:t>
      </w:r>
      <w:r w:rsidR="00831C4B">
        <w:rPr>
          <w:rFonts w:ascii="Times New Roman" w:hAnsi="Times New Roman" w:cs="Times New Roman"/>
          <w:color w:val="333333"/>
          <w:sz w:val="24"/>
          <w:szCs w:val="24"/>
          <w:lang w:val="en-GB"/>
        </w:rPr>
        <w:t>.</w:t>
      </w:r>
    </w:p>
    <w:p w:rsidR="00AA4A1D" w:rsidRDefault="00AA4A1D" w:rsidP="00AA4A1D">
      <w:pPr>
        <w:spacing w:after="0" w:line="240" w:lineRule="auto"/>
        <w:jc w:val="both"/>
        <w:rPr>
          <w:rFonts w:ascii="Times New Roman" w:hAnsi="Times New Roman" w:cs="Times New Roman"/>
          <w:color w:val="333333"/>
          <w:sz w:val="24"/>
          <w:szCs w:val="24"/>
          <w:lang w:val="en-GB"/>
        </w:rPr>
      </w:pPr>
    </w:p>
    <w:p w:rsidR="00831C4B" w:rsidRPr="00831C4B" w:rsidRDefault="00831C4B" w:rsidP="00AA4A1D">
      <w:pPr>
        <w:spacing w:after="0" w:line="240" w:lineRule="auto"/>
        <w:jc w:val="both"/>
        <w:rPr>
          <w:rFonts w:ascii="Times New Roman" w:hAnsi="Times New Roman" w:cs="Times New Roman"/>
          <w:color w:val="333333"/>
          <w:sz w:val="24"/>
          <w:szCs w:val="24"/>
          <w:lang w:val="en-GB"/>
        </w:rPr>
      </w:pPr>
      <w:r w:rsidRPr="00831C4B">
        <w:rPr>
          <w:rFonts w:ascii="Times New Roman" w:hAnsi="Times New Roman" w:cs="Times New Roman"/>
          <w:color w:val="333333"/>
          <w:sz w:val="24"/>
          <w:szCs w:val="24"/>
          <w:lang w:val="en-GB"/>
        </w:rPr>
        <w:t xml:space="preserve">In </w:t>
      </w:r>
      <w:r w:rsidR="00305F7F">
        <w:rPr>
          <w:rFonts w:ascii="Times New Roman" w:hAnsi="Times New Roman" w:cs="Times New Roman"/>
          <w:color w:val="333333"/>
          <w:sz w:val="24"/>
          <w:szCs w:val="24"/>
          <w:lang w:val="en-GB"/>
        </w:rPr>
        <w:t>the</w:t>
      </w:r>
      <w:r w:rsidRPr="00831C4B">
        <w:rPr>
          <w:rFonts w:ascii="Times New Roman" w:hAnsi="Times New Roman" w:cs="Times New Roman"/>
          <w:color w:val="333333"/>
          <w:sz w:val="24"/>
          <w:szCs w:val="24"/>
          <w:lang w:val="en-GB"/>
        </w:rPr>
        <w:t xml:space="preserve"> near future, the beneficiary authority should publish a national strategy for social security</w:t>
      </w:r>
    </w:p>
    <w:p w:rsidR="001313A9" w:rsidRDefault="00B754D2" w:rsidP="00AA4A1D">
      <w:pPr>
        <w:spacing w:after="0" w:line="240" w:lineRule="auto"/>
        <w:jc w:val="both"/>
        <w:rPr>
          <w:rFonts w:ascii="Times New Roman" w:hAnsi="Times New Roman" w:cs="Times New Roman"/>
          <w:color w:val="333333"/>
          <w:sz w:val="24"/>
          <w:szCs w:val="24"/>
          <w:lang w:val="en-GB"/>
        </w:rPr>
      </w:pPr>
      <w:r w:rsidRPr="00831C4B">
        <w:rPr>
          <w:rFonts w:ascii="Times New Roman" w:hAnsi="Times New Roman" w:cs="Times New Roman"/>
          <w:color w:val="333333"/>
          <w:sz w:val="24"/>
          <w:szCs w:val="24"/>
          <w:lang w:val="en-GB"/>
        </w:rPr>
        <w:t>The components, the mandatory results and the specific activities under each component are presented below</w:t>
      </w:r>
      <w:r w:rsidR="001313A9" w:rsidRPr="00831C4B">
        <w:rPr>
          <w:rFonts w:ascii="Times New Roman" w:hAnsi="Times New Roman" w:cs="Times New Roman"/>
          <w:color w:val="333333"/>
          <w:sz w:val="24"/>
          <w:szCs w:val="24"/>
          <w:lang w:val="en-GB"/>
        </w:rPr>
        <w:t>:</w:t>
      </w:r>
    </w:p>
    <w:p w:rsidR="00AA4A1D" w:rsidRPr="00831C4B" w:rsidRDefault="00AA4A1D" w:rsidP="00AA4A1D">
      <w:pPr>
        <w:spacing w:after="0" w:line="240" w:lineRule="auto"/>
        <w:jc w:val="both"/>
        <w:rPr>
          <w:rFonts w:ascii="Times New Roman" w:hAnsi="Times New Roman" w:cs="Times New Roman"/>
          <w:color w:val="333333"/>
          <w:sz w:val="24"/>
          <w:szCs w:val="24"/>
          <w:lang w:val="en-GB"/>
        </w:rPr>
      </w:pPr>
    </w:p>
    <w:p w:rsidR="001313A9" w:rsidRPr="0037350B" w:rsidRDefault="004E2E70" w:rsidP="00AA4A1D">
      <w:pPr>
        <w:pStyle w:val="Paragraphedeliste"/>
        <w:numPr>
          <w:ilvl w:val="0"/>
          <w:numId w:val="10"/>
        </w:numPr>
        <w:spacing w:after="0" w:line="240" w:lineRule="auto"/>
        <w:jc w:val="both"/>
        <w:rPr>
          <w:rFonts w:ascii="Times New Roman" w:eastAsia="Times New Roman" w:hAnsi="Times New Roman" w:cs="Times New Roman"/>
          <w:i/>
          <w:sz w:val="24"/>
          <w:szCs w:val="24"/>
          <w:u w:val="single"/>
          <w:lang w:val="en-GB" w:eastAsia="fr-FR"/>
        </w:rPr>
      </w:pPr>
      <w:r w:rsidRPr="0037350B">
        <w:rPr>
          <w:rFonts w:ascii="Times New Roman" w:eastAsia="Times New Roman" w:hAnsi="Times New Roman" w:cs="Times New Roman"/>
          <w:b/>
          <w:sz w:val="24"/>
          <w:szCs w:val="24"/>
          <w:lang w:val="en-GB" w:eastAsia="fr-FR"/>
        </w:rPr>
        <w:t>Component 1</w:t>
      </w:r>
      <w:r w:rsidRPr="0037350B">
        <w:rPr>
          <w:rFonts w:ascii="Times New Roman" w:eastAsia="Times New Roman" w:hAnsi="Times New Roman" w:cs="Times New Roman"/>
          <w:sz w:val="24"/>
          <w:szCs w:val="24"/>
          <w:lang w:val="en-GB" w:eastAsia="fr-FR"/>
        </w:rPr>
        <w:t>:</w:t>
      </w:r>
      <w:r w:rsidRPr="0037350B">
        <w:rPr>
          <w:rFonts w:ascii="Times New Roman" w:eastAsia="Times New Roman" w:hAnsi="Times New Roman" w:cs="Times New Roman"/>
          <w:b/>
          <w:sz w:val="24"/>
          <w:szCs w:val="24"/>
          <w:lang w:val="en-GB" w:eastAsia="fr-FR"/>
        </w:rPr>
        <w:t>Design and setting up of an information, processing and monitoring system for social protection indicators</w:t>
      </w:r>
    </w:p>
    <w:p w:rsidR="00AA4A1D" w:rsidRDefault="00AA4A1D" w:rsidP="00AA4A1D">
      <w:pPr>
        <w:spacing w:after="0" w:line="240" w:lineRule="auto"/>
        <w:jc w:val="both"/>
        <w:rPr>
          <w:rFonts w:ascii="Times New Roman" w:eastAsia="Times New Roman" w:hAnsi="Times New Roman" w:cs="Times New Roman"/>
          <w:sz w:val="24"/>
          <w:szCs w:val="24"/>
          <w:lang w:val="en-GB" w:eastAsia="fr-FR"/>
        </w:rPr>
      </w:pPr>
    </w:p>
    <w:p w:rsidR="00B34A0E" w:rsidRPr="0037350B" w:rsidRDefault="00135867" w:rsidP="00AA4A1D">
      <w:pPr>
        <w:spacing w:after="0" w:line="240" w:lineRule="auto"/>
        <w:jc w:val="both"/>
        <w:rPr>
          <w:rFonts w:ascii="Times New Roman" w:eastAsia="Times New Roman" w:hAnsi="Times New Roman" w:cs="Times New Roman"/>
          <w:sz w:val="24"/>
          <w:szCs w:val="24"/>
          <w:lang w:val="en-GB" w:eastAsia="fr-FR"/>
        </w:rPr>
      </w:pPr>
      <w:r w:rsidRPr="0037350B">
        <w:rPr>
          <w:rFonts w:ascii="Times New Roman" w:eastAsia="Times New Roman" w:hAnsi="Times New Roman" w:cs="Times New Roman"/>
          <w:sz w:val="24"/>
          <w:szCs w:val="24"/>
          <w:lang w:val="en-GB" w:eastAsia="fr-FR"/>
        </w:rPr>
        <w:t>Mandatory result</w:t>
      </w:r>
      <w:r w:rsidR="001313A9" w:rsidRPr="0037350B">
        <w:rPr>
          <w:rFonts w:ascii="Times New Roman" w:eastAsia="Times New Roman" w:hAnsi="Times New Roman" w:cs="Times New Roman"/>
          <w:sz w:val="24"/>
          <w:szCs w:val="24"/>
          <w:lang w:val="en-GB" w:eastAsia="fr-FR"/>
        </w:rPr>
        <w:t>:</w:t>
      </w:r>
    </w:p>
    <w:p w:rsidR="00AA4A1D" w:rsidRPr="00AA4A1D" w:rsidRDefault="00AA4A1D" w:rsidP="00AA4A1D">
      <w:pPr>
        <w:pStyle w:val="Paragraphedeliste"/>
        <w:spacing w:after="0" w:line="240" w:lineRule="auto"/>
        <w:ind w:left="360"/>
        <w:jc w:val="both"/>
        <w:rPr>
          <w:rFonts w:ascii="Times New Roman" w:eastAsia="Times New Roman" w:hAnsi="Times New Roman" w:cs="Times New Roman"/>
          <w:sz w:val="24"/>
          <w:szCs w:val="24"/>
          <w:lang w:val="en-GB" w:eastAsia="fr-FR"/>
        </w:rPr>
      </w:pPr>
    </w:p>
    <w:p w:rsidR="00725770" w:rsidRPr="0037350B" w:rsidRDefault="009B1E5E" w:rsidP="00AA4A1D">
      <w:pPr>
        <w:pStyle w:val="Paragraphedeliste"/>
        <w:numPr>
          <w:ilvl w:val="0"/>
          <w:numId w:val="7"/>
        </w:numPr>
        <w:spacing w:after="0" w:line="240" w:lineRule="auto"/>
        <w:jc w:val="both"/>
        <w:rPr>
          <w:rFonts w:ascii="Times New Roman" w:eastAsia="Times New Roman" w:hAnsi="Times New Roman" w:cs="Times New Roman"/>
          <w:sz w:val="24"/>
          <w:szCs w:val="24"/>
          <w:lang w:val="en-GB" w:eastAsia="fr-FR"/>
        </w:rPr>
      </w:pPr>
      <w:r w:rsidRPr="0037350B">
        <w:rPr>
          <w:rFonts w:ascii="Times New Roman" w:hAnsi="Times New Roman" w:cs="Times New Roman"/>
          <w:bCs/>
          <w:iCs/>
          <w:sz w:val="24"/>
          <w:szCs w:val="24"/>
          <w:lang w:val="en-GB"/>
        </w:rPr>
        <w:t>A reliable database, shared between social protection stakeholders, is operational ;</w:t>
      </w:r>
    </w:p>
    <w:p w:rsidR="00AA4A1D" w:rsidRDefault="00AA4A1D" w:rsidP="00AA4A1D">
      <w:pPr>
        <w:spacing w:after="0" w:line="240" w:lineRule="auto"/>
        <w:jc w:val="both"/>
        <w:rPr>
          <w:rFonts w:ascii="Times New Roman" w:hAnsi="Times New Roman" w:cs="Times New Roman"/>
          <w:sz w:val="24"/>
          <w:szCs w:val="24"/>
          <w:lang w:val="en-GB" w:eastAsia="ar-SA"/>
        </w:rPr>
      </w:pPr>
    </w:p>
    <w:p w:rsidR="00B34A0E" w:rsidRPr="0037350B" w:rsidRDefault="00B34A0E" w:rsidP="00AA4A1D">
      <w:pPr>
        <w:spacing w:after="0" w:line="240" w:lineRule="auto"/>
        <w:jc w:val="both"/>
        <w:rPr>
          <w:rFonts w:ascii="Times New Roman" w:hAnsi="Times New Roman" w:cs="Times New Roman"/>
          <w:sz w:val="24"/>
          <w:szCs w:val="24"/>
          <w:lang w:val="en-GB" w:eastAsia="ar-SA"/>
        </w:rPr>
      </w:pPr>
      <w:r w:rsidRPr="0037350B">
        <w:rPr>
          <w:rFonts w:ascii="Times New Roman" w:hAnsi="Times New Roman" w:cs="Times New Roman"/>
          <w:sz w:val="24"/>
          <w:szCs w:val="24"/>
          <w:lang w:val="en-GB" w:eastAsia="ar-SA"/>
        </w:rPr>
        <w:t>Including inter alia the following activities:</w:t>
      </w:r>
    </w:p>
    <w:p w:rsidR="00AA4A1D" w:rsidRDefault="00AA4A1D" w:rsidP="00AA4A1D">
      <w:pPr>
        <w:spacing w:after="0" w:line="240" w:lineRule="auto"/>
        <w:jc w:val="both"/>
        <w:rPr>
          <w:rFonts w:ascii="Times New Roman" w:eastAsia="Times New Roman" w:hAnsi="Times New Roman" w:cs="Times New Roman"/>
          <w:sz w:val="24"/>
          <w:szCs w:val="24"/>
          <w:lang w:val="en-GB" w:eastAsia="fr-FR"/>
        </w:rPr>
      </w:pPr>
    </w:p>
    <w:p w:rsidR="00A5668B" w:rsidRPr="0037350B" w:rsidRDefault="00A5668B" w:rsidP="00AA4A1D">
      <w:pPr>
        <w:spacing w:after="0" w:line="240" w:lineRule="auto"/>
        <w:jc w:val="both"/>
        <w:rPr>
          <w:rFonts w:ascii="Times New Roman" w:eastAsia="Times New Roman" w:hAnsi="Times New Roman" w:cs="Times New Roman"/>
          <w:sz w:val="24"/>
          <w:szCs w:val="24"/>
          <w:lang w:val="en-GB" w:eastAsia="fr-FR"/>
        </w:rPr>
      </w:pPr>
      <w:r w:rsidRPr="0037350B">
        <w:rPr>
          <w:rFonts w:ascii="Times New Roman" w:eastAsia="Times New Roman" w:hAnsi="Times New Roman" w:cs="Times New Roman"/>
          <w:sz w:val="24"/>
          <w:szCs w:val="24"/>
          <w:lang w:val="en-GB" w:eastAsia="fr-FR"/>
        </w:rPr>
        <w:t xml:space="preserve">1.1: </w:t>
      </w:r>
      <w:r w:rsidR="00B14F43" w:rsidRPr="0037350B">
        <w:rPr>
          <w:rFonts w:ascii="Times New Roman" w:hAnsi="Times New Roman" w:cs="Times New Roman"/>
          <w:sz w:val="24"/>
          <w:szCs w:val="24"/>
          <w:lang w:val="en-GB"/>
        </w:rPr>
        <w:t>Support to the mapping of the current situation in Morocco in the field of social protection system, stakeholders and data;</w:t>
      </w:r>
    </w:p>
    <w:p w:rsidR="00AA4A1D" w:rsidRDefault="00AA4A1D" w:rsidP="00AA4A1D">
      <w:pPr>
        <w:spacing w:after="0" w:line="240" w:lineRule="auto"/>
        <w:jc w:val="both"/>
        <w:rPr>
          <w:rFonts w:ascii="Times New Roman" w:eastAsia="Times New Roman" w:hAnsi="Times New Roman" w:cs="Times New Roman"/>
          <w:sz w:val="24"/>
          <w:szCs w:val="24"/>
          <w:lang w:val="en-GB" w:eastAsia="fr-FR"/>
        </w:rPr>
      </w:pPr>
    </w:p>
    <w:p w:rsidR="00A5668B" w:rsidRPr="0037350B" w:rsidRDefault="00A5668B" w:rsidP="00AA4A1D">
      <w:pPr>
        <w:spacing w:after="0" w:line="240" w:lineRule="auto"/>
        <w:jc w:val="both"/>
        <w:rPr>
          <w:rFonts w:ascii="Times New Roman" w:eastAsia="Times New Roman" w:hAnsi="Times New Roman" w:cs="Times New Roman"/>
          <w:sz w:val="24"/>
          <w:szCs w:val="24"/>
          <w:lang w:val="en-GB" w:eastAsia="fr-FR"/>
        </w:rPr>
      </w:pPr>
      <w:r w:rsidRPr="0037350B">
        <w:rPr>
          <w:rFonts w:ascii="Times New Roman" w:eastAsia="Times New Roman" w:hAnsi="Times New Roman" w:cs="Times New Roman"/>
          <w:sz w:val="24"/>
          <w:szCs w:val="24"/>
          <w:lang w:val="en-GB" w:eastAsia="fr-FR"/>
        </w:rPr>
        <w:t xml:space="preserve">1.2: </w:t>
      </w:r>
      <w:r w:rsidR="00D12F34" w:rsidRPr="0037350B">
        <w:rPr>
          <w:rFonts w:ascii="Times New Roman" w:eastAsia="Calibri" w:hAnsi="Times New Roman" w:cs="Times New Roman"/>
          <w:sz w:val="24"/>
          <w:szCs w:val="24"/>
          <w:lang w:val="en-GB"/>
        </w:rPr>
        <w:t>Experience sharing as regard</w:t>
      </w:r>
      <w:r w:rsidR="007359E0">
        <w:rPr>
          <w:rFonts w:ascii="Times New Roman" w:eastAsia="Calibri" w:hAnsi="Times New Roman" w:cs="Times New Roman"/>
          <w:sz w:val="24"/>
          <w:szCs w:val="24"/>
          <w:lang w:val="en-GB"/>
        </w:rPr>
        <w:t>s</w:t>
      </w:r>
      <w:r w:rsidR="00D12F34" w:rsidRPr="0037350B">
        <w:rPr>
          <w:rFonts w:ascii="Times New Roman" w:eastAsia="Calibri" w:hAnsi="Times New Roman" w:cs="Times New Roman"/>
          <w:sz w:val="24"/>
          <w:szCs w:val="24"/>
          <w:lang w:val="en-GB"/>
        </w:rPr>
        <w:t xml:space="preserve"> building up of a database for social protection data through a study visit in two EU countries;</w:t>
      </w:r>
    </w:p>
    <w:p w:rsidR="00AA4A1D" w:rsidRDefault="00AA4A1D" w:rsidP="00AA4A1D">
      <w:pPr>
        <w:spacing w:after="0" w:line="240" w:lineRule="auto"/>
        <w:jc w:val="both"/>
        <w:rPr>
          <w:rFonts w:ascii="Times New Roman" w:eastAsia="Times New Roman" w:hAnsi="Times New Roman" w:cs="Times New Roman"/>
          <w:sz w:val="24"/>
          <w:szCs w:val="24"/>
          <w:lang w:val="en-GB" w:eastAsia="fr-FR"/>
        </w:rPr>
      </w:pPr>
    </w:p>
    <w:p w:rsidR="00A5668B" w:rsidRPr="0037350B" w:rsidRDefault="00A5668B" w:rsidP="00AA4A1D">
      <w:pPr>
        <w:spacing w:after="0" w:line="240" w:lineRule="auto"/>
        <w:jc w:val="both"/>
        <w:rPr>
          <w:rFonts w:ascii="Times New Roman" w:eastAsia="Times New Roman" w:hAnsi="Times New Roman" w:cs="Times New Roman"/>
          <w:sz w:val="24"/>
          <w:szCs w:val="24"/>
          <w:lang w:val="en-GB" w:eastAsia="fr-FR"/>
        </w:rPr>
      </w:pPr>
      <w:r w:rsidRPr="0037350B">
        <w:rPr>
          <w:rFonts w:ascii="Times New Roman" w:eastAsia="Times New Roman" w:hAnsi="Times New Roman" w:cs="Times New Roman"/>
          <w:sz w:val="24"/>
          <w:szCs w:val="24"/>
          <w:lang w:val="en-GB" w:eastAsia="fr-FR"/>
        </w:rPr>
        <w:t>1.3:</w:t>
      </w:r>
      <w:r w:rsidR="0007197A" w:rsidRPr="0037350B">
        <w:rPr>
          <w:rFonts w:ascii="Times New Roman" w:eastAsia="Calibri" w:hAnsi="Times New Roman" w:cs="Times New Roman"/>
          <w:sz w:val="24"/>
          <w:szCs w:val="24"/>
          <w:lang w:val="en-GB"/>
        </w:rPr>
        <w:t xml:space="preserve"> Drafting of a training plan for teams in </w:t>
      </w:r>
      <w:r w:rsidR="00B34A0E" w:rsidRPr="0037350B">
        <w:rPr>
          <w:rFonts w:ascii="Times New Roman" w:eastAsia="Calibri" w:hAnsi="Times New Roman" w:cs="Times New Roman"/>
          <w:sz w:val="24"/>
          <w:szCs w:val="24"/>
          <w:lang w:val="en-GB"/>
        </w:rPr>
        <w:t xml:space="preserve">other </w:t>
      </w:r>
      <w:r w:rsidR="0007197A" w:rsidRPr="0037350B">
        <w:rPr>
          <w:rFonts w:ascii="Times New Roman" w:eastAsia="Calibri" w:hAnsi="Times New Roman" w:cs="Times New Roman"/>
          <w:sz w:val="24"/>
          <w:szCs w:val="24"/>
          <w:lang w:val="en-GB"/>
        </w:rPr>
        <w:t>administrations</w:t>
      </w:r>
      <w:r w:rsidR="00B34A0E" w:rsidRPr="0037350B">
        <w:rPr>
          <w:rFonts w:ascii="Times New Roman" w:eastAsia="Calibri" w:hAnsi="Times New Roman" w:cs="Times New Roman"/>
          <w:sz w:val="24"/>
          <w:szCs w:val="24"/>
          <w:lang w:val="en-GB"/>
        </w:rPr>
        <w:t xml:space="preserve"> (</w:t>
      </w:r>
      <w:r w:rsidR="00E10BC6" w:rsidRPr="0037350B">
        <w:rPr>
          <w:rFonts w:ascii="Times New Roman" w:eastAsia="Calibri" w:hAnsi="Times New Roman" w:cs="Times New Roman"/>
          <w:sz w:val="24"/>
          <w:szCs w:val="24"/>
          <w:lang w:val="en-GB"/>
        </w:rPr>
        <w:t xml:space="preserve">other </w:t>
      </w:r>
      <w:r w:rsidR="00B34A0E" w:rsidRPr="0037350B">
        <w:rPr>
          <w:rFonts w:ascii="Times New Roman" w:eastAsia="Calibri" w:hAnsi="Times New Roman" w:cs="Times New Roman"/>
          <w:sz w:val="24"/>
          <w:szCs w:val="24"/>
          <w:lang w:val="en-GB"/>
        </w:rPr>
        <w:t>than the beneficiary administration)</w:t>
      </w:r>
      <w:r w:rsidR="009455DB">
        <w:rPr>
          <w:rFonts w:ascii="Times New Roman" w:eastAsia="Calibri" w:hAnsi="Times New Roman" w:cs="Times New Roman"/>
          <w:sz w:val="24"/>
          <w:szCs w:val="24"/>
          <w:lang w:val="en-GB"/>
        </w:rPr>
        <w:t xml:space="preserve"> in charge of</w:t>
      </w:r>
      <w:r w:rsidR="00B754D2" w:rsidRPr="0037350B">
        <w:rPr>
          <w:rFonts w:ascii="Times New Roman" w:eastAsia="Calibri" w:hAnsi="Times New Roman" w:cs="Times New Roman"/>
          <w:sz w:val="24"/>
          <w:szCs w:val="24"/>
          <w:lang w:val="en-GB"/>
        </w:rPr>
        <w:t xml:space="preserve"> producing data and for teams in</w:t>
      </w:r>
      <w:r w:rsidR="0007197A" w:rsidRPr="0037350B">
        <w:rPr>
          <w:rFonts w:ascii="Times New Roman" w:eastAsia="Calibri" w:hAnsi="Times New Roman" w:cs="Times New Roman"/>
          <w:sz w:val="24"/>
          <w:szCs w:val="24"/>
          <w:lang w:val="en-GB"/>
        </w:rPr>
        <w:t xml:space="preserve"> the </w:t>
      </w:r>
      <w:r w:rsidR="00B34A0E" w:rsidRPr="0037350B">
        <w:rPr>
          <w:rFonts w:ascii="Times New Roman" w:eastAsia="Calibri" w:hAnsi="Times New Roman" w:cs="Times New Roman"/>
          <w:sz w:val="24"/>
          <w:szCs w:val="24"/>
          <w:lang w:val="en-GB"/>
        </w:rPr>
        <w:t xml:space="preserve">beneficiary administration </w:t>
      </w:r>
      <w:r w:rsidR="0007197A" w:rsidRPr="0037350B">
        <w:rPr>
          <w:rFonts w:ascii="Times New Roman" w:eastAsia="Calibri" w:hAnsi="Times New Roman" w:cs="Times New Roman"/>
          <w:sz w:val="24"/>
          <w:szCs w:val="24"/>
          <w:lang w:val="en-GB"/>
        </w:rPr>
        <w:t xml:space="preserve">of processing </w:t>
      </w:r>
      <w:r w:rsidR="009455DB">
        <w:rPr>
          <w:rFonts w:ascii="Times New Roman" w:eastAsia="Calibri" w:hAnsi="Times New Roman" w:cs="Times New Roman"/>
          <w:sz w:val="24"/>
          <w:szCs w:val="24"/>
          <w:lang w:val="en-GB"/>
        </w:rPr>
        <w:t>data</w:t>
      </w:r>
      <w:r w:rsidR="0007197A" w:rsidRPr="0037350B">
        <w:rPr>
          <w:rFonts w:ascii="Times New Roman" w:eastAsia="Calibri" w:hAnsi="Times New Roman" w:cs="Times New Roman"/>
          <w:sz w:val="24"/>
          <w:szCs w:val="24"/>
          <w:lang w:val="en-GB"/>
        </w:rPr>
        <w:t xml:space="preserve"> and in charge of the deliverables </w:t>
      </w:r>
      <w:r w:rsidR="00E10BC6" w:rsidRPr="0037350B">
        <w:rPr>
          <w:rFonts w:ascii="Times New Roman" w:eastAsia="Calibri" w:hAnsi="Times New Roman" w:cs="Times New Roman"/>
          <w:sz w:val="24"/>
          <w:szCs w:val="24"/>
          <w:lang w:val="en-GB"/>
        </w:rPr>
        <w:t>in order to</w:t>
      </w:r>
      <w:r w:rsidR="0007197A" w:rsidRPr="0037350B">
        <w:rPr>
          <w:rFonts w:ascii="Times New Roman" w:eastAsia="Calibri" w:hAnsi="Times New Roman" w:cs="Times New Roman"/>
          <w:sz w:val="24"/>
          <w:szCs w:val="24"/>
          <w:lang w:val="en-GB"/>
        </w:rPr>
        <w:t xml:space="preserve"> for building up the database;</w:t>
      </w:r>
    </w:p>
    <w:p w:rsidR="00AA4A1D" w:rsidRDefault="00AA4A1D" w:rsidP="00AA4A1D">
      <w:pPr>
        <w:pStyle w:val="Titre4"/>
        <w:spacing w:before="0" w:line="240" w:lineRule="auto"/>
        <w:jc w:val="both"/>
        <w:rPr>
          <w:rFonts w:ascii="Times New Roman" w:eastAsia="Times New Roman" w:hAnsi="Times New Roman" w:cs="Times New Roman"/>
          <w:b w:val="0"/>
          <w:i w:val="0"/>
          <w:color w:val="auto"/>
          <w:sz w:val="24"/>
          <w:szCs w:val="24"/>
          <w:lang w:val="en-GB" w:eastAsia="fr-FR"/>
        </w:rPr>
      </w:pPr>
    </w:p>
    <w:p w:rsidR="0036768C" w:rsidRPr="0037350B" w:rsidRDefault="00A5668B" w:rsidP="00AA4A1D">
      <w:pPr>
        <w:pStyle w:val="Titre4"/>
        <w:spacing w:before="0" w:line="240" w:lineRule="auto"/>
        <w:jc w:val="both"/>
        <w:rPr>
          <w:rFonts w:ascii="Times New Roman" w:eastAsia="Calibri" w:hAnsi="Times New Roman" w:cs="Times New Roman"/>
          <w:b w:val="0"/>
          <w:bCs w:val="0"/>
          <w:i w:val="0"/>
          <w:color w:val="auto"/>
          <w:sz w:val="24"/>
          <w:szCs w:val="24"/>
          <w:lang w:val="en-GB"/>
        </w:rPr>
      </w:pPr>
      <w:r w:rsidRPr="0037350B">
        <w:rPr>
          <w:rFonts w:ascii="Times New Roman" w:eastAsia="Times New Roman" w:hAnsi="Times New Roman" w:cs="Times New Roman"/>
          <w:b w:val="0"/>
          <w:i w:val="0"/>
          <w:color w:val="auto"/>
          <w:sz w:val="24"/>
          <w:szCs w:val="24"/>
          <w:lang w:val="en-GB" w:eastAsia="fr-FR"/>
        </w:rPr>
        <w:t>1.4</w:t>
      </w:r>
      <w:proofErr w:type="gramStart"/>
      <w:r w:rsidRPr="0037350B">
        <w:rPr>
          <w:rFonts w:ascii="Times New Roman" w:eastAsia="Times New Roman" w:hAnsi="Times New Roman" w:cs="Times New Roman"/>
          <w:sz w:val="24"/>
          <w:szCs w:val="24"/>
          <w:lang w:val="en-GB" w:eastAsia="fr-FR"/>
        </w:rPr>
        <w:t>:</w:t>
      </w:r>
      <w:r w:rsidR="00583845" w:rsidRPr="0037350B">
        <w:rPr>
          <w:rFonts w:ascii="Times New Roman" w:eastAsia="Calibri" w:hAnsi="Times New Roman" w:cs="Times New Roman"/>
          <w:b w:val="0"/>
          <w:bCs w:val="0"/>
          <w:i w:val="0"/>
          <w:color w:val="auto"/>
          <w:sz w:val="24"/>
          <w:szCs w:val="24"/>
          <w:lang w:val="en-GB"/>
        </w:rPr>
        <w:t>Implementing</w:t>
      </w:r>
      <w:proofErr w:type="gramEnd"/>
      <w:r w:rsidR="00583845" w:rsidRPr="0037350B">
        <w:rPr>
          <w:rFonts w:ascii="Times New Roman" w:eastAsia="Calibri" w:hAnsi="Times New Roman" w:cs="Times New Roman"/>
          <w:b w:val="0"/>
          <w:bCs w:val="0"/>
          <w:i w:val="0"/>
          <w:color w:val="auto"/>
          <w:sz w:val="24"/>
          <w:szCs w:val="24"/>
          <w:lang w:val="en-GB"/>
        </w:rPr>
        <w:t xml:space="preserve"> the training plan for teams </w:t>
      </w:r>
      <w:r w:rsidR="00E10BC6" w:rsidRPr="0037350B">
        <w:rPr>
          <w:rFonts w:ascii="Times New Roman" w:eastAsia="Calibri" w:hAnsi="Times New Roman" w:cs="Times New Roman"/>
          <w:b w:val="0"/>
          <w:bCs w:val="0"/>
          <w:i w:val="0"/>
          <w:color w:val="auto"/>
          <w:sz w:val="24"/>
          <w:szCs w:val="24"/>
          <w:lang w:val="en-GB"/>
        </w:rPr>
        <w:t>in other administrations (other than the beneficiary administration)</w:t>
      </w:r>
      <w:r w:rsidR="00583845" w:rsidRPr="0037350B">
        <w:rPr>
          <w:rFonts w:ascii="Times New Roman" w:eastAsia="Calibri" w:hAnsi="Times New Roman" w:cs="Times New Roman"/>
          <w:b w:val="0"/>
          <w:bCs w:val="0"/>
          <w:i w:val="0"/>
          <w:color w:val="auto"/>
          <w:sz w:val="24"/>
          <w:szCs w:val="24"/>
          <w:lang w:val="en-GB"/>
        </w:rPr>
        <w:t xml:space="preserve"> producing data and for </w:t>
      </w:r>
      <w:r w:rsidR="00E10BC6" w:rsidRPr="0037350B">
        <w:rPr>
          <w:rFonts w:ascii="Times New Roman" w:eastAsia="Calibri" w:hAnsi="Times New Roman" w:cs="Times New Roman"/>
          <w:b w:val="0"/>
          <w:bCs w:val="0"/>
          <w:i w:val="0"/>
          <w:color w:val="auto"/>
          <w:sz w:val="24"/>
          <w:szCs w:val="24"/>
          <w:lang w:val="en-GB"/>
        </w:rPr>
        <w:t xml:space="preserve">beneficiary administration </w:t>
      </w:r>
      <w:r w:rsidR="00583845" w:rsidRPr="0037350B">
        <w:rPr>
          <w:rFonts w:ascii="Times New Roman" w:eastAsia="Calibri" w:hAnsi="Times New Roman" w:cs="Times New Roman"/>
          <w:b w:val="0"/>
          <w:bCs w:val="0"/>
          <w:i w:val="0"/>
          <w:color w:val="auto"/>
          <w:sz w:val="24"/>
          <w:szCs w:val="24"/>
          <w:lang w:val="en-GB"/>
        </w:rPr>
        <w:t>in charge of processing this data;</w:t>
      </w:r>
    </w:p>
    <w:p w:rsidR="00AA4A1D" w:rsidRDefault="00AA4A1D" w:rsidP="00AA4A1D">
      <w:pPr>
        <w:spacing w:after="0" w:line="240" w:lineRule="auto"/>
        <w:rPr>
          <w:rFonts w:ascii="Times New Roman" w:hAnsi="Times New Roman" w:cs="Times New Roman"/>
          <w:sz w:val="24"/>
          <w:szCs w:val="24"/>
          <w:lang w:val="en-GB"/>
        </w:rPr>
      </w:pPr>
    </w:p>
    <w:p w:rsidR="00A5668B" w:rsidRPr="0037350B" w:rsidRDefault="00583845" w:rsidP="00AA4A1D">
      <w:pPr>
        <w:spacing w:after="0" w:line="240" w:lineRule="auto"/>
        <w:rPr>
          <w:rFonts w:ascii="Times New Roman" w:eastAsia="Calibri" w:hAnsi="Times New Roman" w:cs="Times New Roman"/>
          <w:sz w:val="24"/>
          <w:szCs w:val="24"/>
          <w:lang w:val="en-GB"/>
        </w:rPr>
      </w:pPr>
      <w:r w:rsidRPr="0037350B">
        <w:rPr>
          <w:rFonts w:ascii="Times New Roman" w:hAnsi="Times New Roman" w:cs="Times New Roman"/>
          <w:sz w:val="24"/>
          <w:szCs w:val="24"/>
          <w:lang w:val="en-GB"/>
        </w:rPr>
        <w:t xml:space="preserve">1.5: </w:t>
      </w:r>
      <w:r w:rsidRPr="0037350B">
        <w:rPr>
          <w:rFonts w:ascii="Times New Roman" w:eastAsia="Calibri" w:hAnsi="Times New Roman" w:cs="Times New Roman"/>
          <w:sz w:val="24"/>
          <w:szCs w:val="24"/>
          <w:lang w:val="en-GB"/>
        </w:rPr>
        <w:t xml:space="preserve">Audit of </w:t>
      </w:r>
      <w:r w:rsidR="00E10BC6" w:rsidRPr="0037350B">
        <w:rPr>
          <w:rFonts w:ascii="Times New Roman" w:eastAsia="Calibri" w:hAnsi="Times New Roman" w:cs="Times New Roman"/>
          <w:sz w:val="24"/>
          <w:szCs w:val="24"/>
          <w:lang w:val="en-GB"/>
        </w:rPr>
        <w:t>t</w:t>
      </w:r>
      <w:r w:rsidRPr="0037350B">
        <w:rPr>
          <w:rFonts w:ascii="Times New Roman" w:eastAsia="Calibri" w:hAnsi="Times New Roman" w:cs="Times New Roman"/>
          <w:sz w:val="24"/>
          <w:szCs w:val="24"/>
          <w:lang w:val="en-GB"/>
        </w:rPr>
        <w:t xml:space="preserve">he </w:t>
      </w:r>
      <w:r w:rsidR="00B754D2" w:rsidRPr="0037350B">
        <w:rPr>
          <w:rFonts w:ascii="Times New Roman" w:eastAsia="Calibri" w:hAnsi="Times New Roman" w:cs="Times New Roman"/>
          <w:sz w:val="24"/>
          <w:szCs w:val="24"/>
          <w:lang w:val="en-GB"/>
        </w:rPr>
        <w:t>database by a E</w:t>
      </w:r>
      <w:r w:rsidRPr="0037350B">
        <w:rPr>
          <w:rFonts w:ascii="Times New Roman" w:eastAsia="Calibri" w:hAnsi="Times New Roman" w:cs="Times New Roman"/>
          <w:sz w:val="24"/>
          <w:szCs w:val="24"/>
          <w:lang w:val="en-GB"/>
        </w:rPr>
        <w:t>uropean expert;</w:t>
      </w:r>
    </w:p>
    <w:p w:rsidR="00AA4A1D" w:rsidRDefault="00AA4A1D" w:rsidP="00AA4A1D">
      <w:pPr>
        <w:pStyle w:val="Paragraphedeliste"/>
        <w:spacing w:after="0" w:line="240" w:lineRule="auto"/>
        <w:jc w:val="both"/>
        <w:rPr>
          <w:rFonts w:ascii="Times New Roman" w:hAnsi="Times New Roman" w:cs="Times New Roman"/>
          <w:b/>
          <w:color w:val="333333"/>
          <w:sz w:val="24"/>
          <w:szCs w:val="24"/>
          <w:lang w:val="en-GB"/>
        </w:rPr>
      </w:pPr>
    </w:p>
    <w:p w:rsidR="00AA4A1D" w:rsidRDefault="00AA4A1D" w:rsidP="00AA4A1D">
      <w:pPr>
        <w:pStyle w:val="Paragraphedeliste"/>
        <w:spacing w:after="0" w:line="240" w:lineRule="auto"/>
        <w:jc w:val="both"/>
        <w:rPr>
          <w:rFonts w:ascii="Times New Roman" w:hAnsi="Times New Roman" w:cs="Times New Roman"/>
          <w:b/>
          <w:color w:val="333333"/>
          <w:sz w:val="24"/>
          <w:szCs w:val="24"/>
          <w:lang w:val="en-GB"/>
        </w:rPr>
      </w:pPr>
    </w:p>
    <w:p w:rsidR="00AA4A1D" w:rsidRPr="00AA4A1D" w:rsidRDefault="00AA4A1D" w:rsidP="00AA4A1D">
      <w:pPr>
        <w:pStyle w:val="Paragraphedeliste"/>
        <w:spacing w:after="0" w:line="240" w:lineRule="auto"/>
        <w:jc w:val="both"/>
        <w:rPr>
          <w:rFonts w:ascii="Times New Roman" w:hAnsi="Times New Roman" w:cs="Times New Roman"/>
          <w:b/>
          <w:color w:val="333333"/>
          <w:sz w:val="24"/>
          <w:szCs w:val="24"/>
          <w:lang w:val="en-GB"/>
        </w:rPr>
      </w:pPr>
    </w:p>
    <w:p w:rsidR="00A5668B" w:rsidRPr="0037350B" w:rsidRDefault="00E10BC6" w:rsidP="00AA4A1D">
      <w:pPr>
        <w:pStyle w:val="Paragraphedeliste"/>
        <w:numPr>
          <w:ilvl w:val="0"/>
          <w:numId w:val="9"/>
        </w:numPr>
        <w:spacing w:after="0" w:line="240" w:lineRule="auto"/>
        <w:jc w:val="both"/>
        <w:rPr>
          <w:rFonts w:ascii="Times New Roman" w:hAnsi="Times New Roman" w:cs="Times New Roman"/>
          <w:b/>
          <w:color w:val="333333"/>
          <w:sz w:val="24"/>
          <w:szCs w:val="24"/>
          <w:lang w:val="en-GB"/>
        </w:rPr>
      </w:pPr>
      <w:r w:rsidRPr="0037350B">
        <w:rPr>
          <w:rFonts w:ascii="Times New Roman" w:eastAsia="Times New Roman" w:hAnsi="Times New Roman" w:cs="Times New Roman"/>
          <w:b/>
          <w:sz w:val="24"/>
          <w:szCs w:val="24"/>
          <w:lang w:val="en-GB" w:eastAsia="fr-FR"/>
        </w:rPr>
        <w:t xml:space="preserve">Component 2: </w:t>
      </w:r>
      <w:r w:rsidRPr="0037350B">
        <w:rPr>
          <w:rFonts w:ascii="Times New Roman" w:hAnsi="Times New Roman" w:cs="Times New Roman"/>
          <w:b/>
          <w:color w:val="333333"/>
          <w:sz w:val="24"/>
          <w:szCs w:val="24"/>
          <w:lang w:val="en-GB"/>
        </w:rPr>
        <w:t>Support to mobilisation and coordination of social protection stakeholders</w:t>
      </w:r>
    </w:p>
    <w:p w:rsidR="00AA4A1D" w:rsidRDefault="00AA4A1D" w:rsidP="00AA4A1D">
      <w:pPr>
        <w:spacing w:after="0" w:line="240" w:lineRule="auto"/>
        <w:jc w:val="both"/>
        <w:rPr>
          <w:rFonts w:ascii="Times New Roman" w:eastAsia="Times New Roman" w:hAnsi="Times New Roman" w:cs="Times New Roman"/>
          <w:sz w:val="24"/>
          <w:szCs w:val="24"/>
          <w:lang w:val="en-GB" w:eastAsia="fr-FR"/>
        </w:rPr>
      </w:pPr>
    </w:p>
    <w:p w:rsidR="001313A9" w:rsidRPr="0037350B" w:rsidRDefault="001313A9" w:rsidP="00AA4A1D">
      <w:pPr>
        <w:spacing w:after="0" w:line="240" w:lineRule="auto"/>
        <w:jc w:val="both"/>
        <w:rPr>
          <w:rFonts w:ascii="Times New Roman" w:eastAsia="Times New Roman" w:hAnsi="Times New Roman" w:cs="Times New Roman"/>
          <w:sz w:val="24"/>
          <w:szCs w:val="24"/>
          <w:lang w:val="en-GB" w:eastAsia="fr-FR"/>
        </w:rPr>
      </w:pPr>
      <w:r w:rsidRPr="0037350B">
        <w:rPr>
          <w:rFonts w:ascii="Times New Roman" w:eastAsia="Times New Roman" w:hAnsi="Times New Roman" w:cs="Times New Roman"/>
          <w:sz w:val="24"/>
          <w:szCs w:val="24"/>
          <w:lang w:val="en-GB" w:eastAsia="fr-FR"/>
        </w:rPr>
        <w:t>Mandatory results:</w:t>
      </w:r>
    </w:p>
    <w:p w:rsidR="00AA4A1D" w:rsidRPr="00AA4A1D" w:rsidRDefault="00AA4A1D" w:rsidP="00AA4A1D">
      <w:pPr>
        <w:pStyle w:val="Paragraphedeliste"/>
        <w:autoSpaceDE w:val="0"/>
        <w:autoSpaceDN w:val="0"/>
        <w:adjustRightInd w:val="0"/>
        <w:spacing w:after="0" w:line="240" w:lineRule="auto"/>
        <w:ind w:left="360"/>
        <w:rPr>
          <w:rFonts w:ascii="Times New Roman" w:hAnsi="Times New Roman" w:cs="Times New Roman"/>
          <w:sz w:val="24"/>
          <w:szCs w:val="24"/>
          <w:u w:val="single"/>
          <w:lang w:val="en-GB"/>
        </w:rPr>
      </w:pPr>
    </w:p>
    <w:p w:rsidR="001313A9" w:rsidRPr="0037350B" w:rsidRDefault="00135867" w:rsidP="00AA4A1D">
      <w:pPr>
        <w:pStyle w:val="Paragraphedeliste"/>
        <w:numPr>
          <w:ilvl w:val="0"/>
          <w:numId w:val="8"/>
        </w:numPr>
        <w:autoSpaceDE w:val="0"/>
        <w:autoSpaceDN w:val="0"/>
        <w:adjustRightInd w:val="0"/>
        <w:spacing w:after="0" w:line="240" w:lineRule="auto"/>
        <w:rPr>
          <w:rFonts w:ascii="Times New Roman" w:hAnsi="Times New Roman" w:cs="Times New Roman"/>
          <w:sz w:val="24"/>
          <w:szCs w:val="24"/>
          <w:u w:val="single"/>
          <w:lang w:val="en-GB"/>
        </w:rPr>
      </w:pPr>
      <w:r w:rsidRPr="0037350B">
        <w:rPr>
          <w:rFonts w:ascii="Times New Roman" w:hAnsi="Times New Roman" w:cs="Times New Roman"/>
          <w:sz w:val="24"/>
          <w:szCs w:val="24"/>
          <w:lang w:val="en-GB"/>
        </w:rPr>
        <w:t xml:space="preserve">Relationships between the Ministry of </w:t>
      </w:r>
      <w:proofErr w:type="spellStart"/>
      <w:r w:rsidRPr="0037350B">
        <w:rPr>
          <w:rFonts w:ascii="Times New Roman" w:hAnsi="Times New Roman" w:cs="Times New Roman"/>
          <w:sz w:val="24"/>
          <w:szCs w:val="24"/>
          <w:lang w:val="en-GB"/>
        </w:rPr>
        <w:t>Labor</w:t>
      </w:r>
      <w:proofErr w:type="spellEnd"/>
      <w:r w:rsidRPr="0037350B">
        <w:rPr>
          <w:rFonts w:ascii="Times New Roman" w:hAnsi="Times New Roman" w:cs="Times New Roman"/>
          <w:sz w:val="24"/>
          <w:szCs w:val="24"/>
          <w:lang w:val="en-GB"/>
        </w:rPr>
        <w:t xml:space="preserve"> and Social Affairs and bodies in charge of the production of data and social indicators are defined and institutionali</w:t>
      </w:r>
      <w:r w:rsidR="00E10BC6" w:rsidRPr="0037350B">
        <w:rPr>
          <w:rFonts w:ascii="Times New Roman" w:hAnsi="Times New Roman" w:cs="Times New Roman"/>
          <w:sz w:val="24"/>
          <w:szCs w:val="24"/>
          <w:lang w:val="en-GB"/>
        </w:rPr>
        <w:t>s</w:t>
      </w:r>
      <w:r w:rsidRPr="0037350B">
        <w:rPr>
          <w:rFonts w:ascii="Times New Roman" w:hAnsi="Times New Roman" w:cs="Times New Roman"/>
          <w:sz w:val="24"/>
          <w:szCs w:val="24"/>
          <w:lang w:val="en-GB"/>
        </w:rPr>
        <w:t>ed;</w:t>
      </w:r>
    </w:p>
    <w:p w:rsidR="00AA4A1D" w:rsidRDefault="00AA4A1D" w:rsidP="00AA4A1D">
      <w:pPr>
        <w:spacing w:after="0" w:line="240" w:lineRule="auto"/>
        <w:jc w:val="both"/>
        <w:rPr>
          <w:rFonts w:ascii="Times New Roman" w:hAnsi="Times New Roman" w:cs="Times New Roman"/>
          <w:sz w:val="24"/>
          <w:szCs w:val="24"/>
          <w:lang w:val="en-GB" w:eastAsia="ar-SA"/>
        </w:rPr>
      </w:pPr>
    </w:p>
    <w:p w:rsidR="00E10BC6" w:rsidRPr="0037350B" w:rsidRDefault="00E10BC6" w:rsidP="00AA4A1D">
      <w:pPr>
        <w:spacing w:after="0" w:line="240" w:lineRule="auto"/>
        <w:jc w:val="both"/>
        <w:rPr>
          <w:rFonts w:ascii="Times New Roman" w:hAnsi="Times New Roman" w:cs="Times New Roman"/>
          <w:color w:val="333333"/>
          <w:sz w:val="24"/>
          <w:szCs w:val="24"/>
          <w:lang w:val="en-GB"/>
        </w:rPr>
      </w:pPr>
      <w:r w:rsidRPr="0037350B">
        <w:rPr>
          <w:rFonts w:ascii="Times New Roman" w:hAnsi="Times New Roman" w:cs="Times New Roman"/>
          <w:sz w:val="24"/>
          <w:szCs w:val="24"/>
          <w:lang w:val="en-GB" w:eastAsia="ar-SA"/>
        </w:rPr>
        <w:t>Including inter alia the following activities:</w:t>
      </w:r>
    </w:p>
    <w:p w:rsidR="00AA4A1D" w:rsidRDefault="00AA4A1D" w:rsidP="00AA4A1D">
      <w:pPr>
        <w:spacing w:after="0" w:line="240" w:lineRule="auto"/>
        <w:jc w:val="both"/>
        <w:rPr>
          <w:rFonts w:ascii="Times New Roman" w:hAnsi="Times New Roman" w:cs="Times New Roman"/>
          <w:color w:val="333333"/>
          <w:sz w:val="24"/>
          <w:szCs w:val="24"/>
          <w:lang w:val="en-GB"/>
        </w:rPr>
      </w:pPr>
    </w:p>
    <w:p w:rsidR="00E10BC6" w:rsidRPr="0037350B" w:rsidRDefault="00514808" w:rsidP="00AA4A1D">
      <w:pPr>
        <w:spacing w:after="0" w:line="240" w:lineRule="auto"/>
        <w:jc w:val="both"/>
        <w:rPr>
          <w:rFonts w:ascii="Times New Roman" w:eastAsia="Calibri" w:hAnsi="Times New Roman" w:cs="Times New Roman"/>
          <w:sz w:val="24"/>
          <w:szCs w:val="24"/>
          <w:lang w:val="en-GB"/>
        </w:rPr>
      </w:pPr>
      <w:r w:rsidRPr="0037350B">
        <w:rPr>
          <w:rFonts w:ascii="Times New Roman" w:hAnsi="Times New Roman" w:cs="Times New Roman"/>
          <w:color w:val="333333"/>
          <w:sz w:val="24"/>
          <w:szCs w:val="24"/>
          <w:lang w:val="en-GB"/>
        </w:rPr>
        <w:t>2</w:t>
      </w:r>
      <w:r w:rsidR="00894B72" w:rsidRPr="0037350B">
        <w:rPr>
          <w:rFonts w:ascii="Times New Roman" w:hAnsi="Times New Roman" w:cs="Times New Roman"/>
          <w:color w:val="333333"/>
          <w:sz w:val="24"/>
          <w:szCs w:val="24"/>
          <w:lang w:val="en-GB"/>
        </w:rPr>
        <w:t xml:space="preserve">.1: </w:t>
      </w:r>
      <w:r w:rsidR="00894B72" w:rsidRPr="0037350B">
        <w:rPr>
          <w:rFonts w:ascii="Times New Roman" w:eastAsia="Calibri" w:hAnsi="Times New Roman" w:cs="Times New Roman"/>
          <w:sz w:val="24"/>
          <w:szCs w:val="24"/>
          <w:lang w:val="en-GB"/>
        </w:rPr>
        <w:t xml:space="preserve">Support to the definition of an institutional </w:t>
      </w:r>
      <w:r w:rsidR="007359E0">
        <w:rPr>
          <w:rFonts w:ascii="Times New Roman" w:eastAsia="Calibri" w:hAnsi="Times New Roman" w:cs="Times New Roman"/>
          <w:sz w:val="24"/>
          <w:szCs w:val="24"/>
          <w:lang w:val="en-GB"/>
        </w:rPr>
        <w:t>hierarchy</w:t>
      </w:r>
      <w:r w:rsidR="00894B72" w:rsidRPr="0037350B">
        <w:rPr>
          <w:rFonts w:ascii="Times New Roman" w:eastAsia="Calibri" w:hAnsi="Times New Roman" w:cs="Times New Roman"/>
          <w:sz w:val="24"/>
          <w:szCs w:val="24"/>
          <w:lang w:val="en-GB"/>
        </w:rPr>
        <w:t xml:space="preserve"> of relationships between stakeholders in the field of social protection;</w:t>
      </w:r>
    </w:p>
    <w:p w:rsidR="00AA4A1D" w:rsidRDefault="00AA4A1D" w:rsidP="00AA4A1D">
      <w:pPr>
        <w:spacing w:after="0" w:line="240" w:lineRule="auto"/>
        <w:jc w:val="both"/>
        <w:rPr>
          <w:rFonts w:ascii="Times New Roman" w:hAnsi="Times New Roman" w:cs="Times New Roman"/>
          <w:color w:val="333333"/>
          <w:sz w:val="24"/>
          <w:szCs w:val="24"/>
          <w:lang w:val="en-GB"/>
        </w:rPr>
      </w:pPr>
    </w:p>
    <w:p w:rsidR="00E10BC6" w:rsidRPr="0037350B" w:rsidRDefault="00514808" w:rsidP="00AA4A1D">
      <w:pPr>
        <w:spacing w:after="0" w:line="240" w:lineRule="auto"/>
        <w:jc w:val="both"/>
        <w:rPr>
          <w:rFonts w:ascii="Times New Roman" w:eastAsia="Calibri" w:hAnsi="Times New Roman" w:cs="Times New Roman"/>
          <w:sz w:val="24"/>
          <w:szCs w:val="24"/>
          <w:lang w:val="en-GB"/>
        </w:rPr>
      </w:pPr>
      <w:r w:rsidRPr="0037350B">
        <w:rPr>
          <w:rFonts w:ascii="Times New Roman" w:hAnsi="Times New Roman" w:cs="Times New Roman"/>
          <w:color w:val="333333"/>
          <w:sz w:val="24"/>
          <w:szCs w:val="24"/>
          <w:lang w:val="en-GB"/>
        </w:rPr>
        <w:t>2</w:t>
      </w:r>
      <w:r w:rsidR="00322CDB" w:rsidRPr="0037350B">
        <w:rPr>
          <w:rFonts w:ascii="Times New Roman" w:hAnsi="Times New Roman" w:cs="Times New Roman"/>
          <w:color w:val="333333"/>
          <w:sz w:val="24"/>
          <w:szCs w:val="24"/>
          <w:lang w:val="en-GB"/>
        </w:rPr>
        <w:t xml:space="preserve">.2: </w:t>
      </w:r>
      <w:r w:rsidR="00322CDB" w:rsidRPr="0037350B">
        <w:rPr>
          <w:rFonts w:ascii="Times New Roman" w:eastAsia="Calibri" w:hAnsi="Times New Roman" w:cs="Times New Roman"/>
          <w:sz w:val="24"/>
          <w:szCs w:val="24"/>
          <w:lang w:val="en-GB"/>
        </w:rPr>
        <w:t>Audit of the legal and regulatory framework for data transfer for statistical purposes;</w:t>
      </w:r>
    </w:p>
    <w:p w:rsidR="00AA4A1D" w:rsidRDefault="00AA4A1D" w:rsidP="00AA4A1D">
      <w:pPr>
        <w:spacing w:after="0" w:line="240" w:lineRule="auto"/>
        <w:jc w:val="both"/>
        <w:rPr>
          <w:rFonts w:ascii="Times New Roman" w:hAnsi="Times New Roman" w:cs="Times New Roman"/>
          <w:color w:val="333333"/>
          <w:sz w:val="24"/>
          <w:szCs w:val="24"/>
          <w:lang w:val="en-GB"/>
        </w:rPr>
      </w:pPr>
    </w:p>
    <w:p w:rsidR="00583845" w:rsidRPr="0037350B" w:rsidRDefault="00514808" w:rsidP="00AA4A1D">
      <w:pPr>
        <w:spacing w:after="0" w:line="240" w:lineRule="auto"/>
        <w:jc w:val="both"/>
        <w:rPr>
          <w:rFonts w:ascii="Times New Roman" w:hAnsi="Times New Roman" w:cs="Times New Roman"/>
          <w:color w:val="333333"/>
          <w:sz w:val="24"/>
          <w:szCs w:val="24"/>
          <w:lang w:val="en-GB"/>
        </w:rPr>
      </w:pPr>
      <w:r w:rsidRPr="0037350B">
        <w:rPr>
          <w:rFonts w:ascii="Times New Roman" w:hAnsi="Times New Roman" w:cs="Times New Roman"/>
          <w:color w:val="333333"/>
          <w:sz w:val="24"/>
          <w:szCs w:val="24"/>
          <w:lang w:val="en-GB"/>
        </w:rPr>
        <w:t>2</w:t>
      </w:r>
      <w:r w:rsidR="00583845" w:rsidRPr="0037350B">
        <w:rPr>
          <w:rFonts w:ascii="Times New Roman" w:hAnsi="Times New Roman" w:cs="Times New Roman"/>
          <w:color w:val="333333"/>
          <w:sz w:val="24"/>
          <w:szCs w:val="24"/>
          <w:lang w:val="en-GB"/>
        </w:rPr>
        <w:t xml:space="preserve">.3: </w:t>
      </w:r>
      <w:r w:rsidR="00322CDB" w:rsidRPr="0037350B">
        <w:rPr>
          <w:rFonts w:ascii="Times New Roman" w:eastAsia="Calibri" w:hAnsi="Times New Roman" w:cs="Times New Roman"/>
          <w:sz w:val="24"/>
          <w:szCs w:val="24"/>
          <w:lang w:val="en-GB"/>
        </w:rPr>
        <w:t>Support to registration with data producing administrations;</w:t>
      </w:r>
    </w:p>
    <w:p w:rsidR="00AA4A1D" w:rsidRDefault="00AA4A1D" w:rsidP="00AA4A1D">
      <w:pPr>
        <w:spacing w:after="0" w:line="240" w:lineRule="auto"/>
        <w:jc w:val="both"/>
        <w:rPr>
          <w:rFonts w:ascii="Times New Roman" w:hAnsi="Times New Roman" w:cs="Times New Roman"/>
          <w:color w:val="333333"/>
          <w:sz w:val="24"/>
          <w:szCs w:val="24"/>
          <w:lang w:val="en-GB"/>
        </w:rPr>
      </w:pPr>
    </w:p>
    <w:p w:rsidR="00514808" w:rsidRPr="0037350B" w:rsidRDefault="00514808" w:rsidP="00AA4A1D">
      <w:pPr>
        <w:spacing w:after="0" w:line="240" w:lineRule="auto"/>
        <w:jc w:val="both"/>
        <w:rPr>
          <w:rFonts w:ascii="Times New Roman" w:eastAsia="Calibri" w:hAnsi="Times New Roman" w:cs="Times New Roman"/>
          <w:sz w:val="24"/>
          <w:szCs w:val="24"/>
          <w:lang w:val="en-GB"/>
        </w:rPr>
      </w:pPr>
      <w:r w:rsidRPr="0037350B">
        <w:rPr>
          <w:rFonts w:ascii="Times New Roman" w:hAnsi="Times New Roman" w:cs="Times New Roman"/>
          <w:color w:val="333333"/>
          <w:sz w:val="24"/>
          <w:szCs w:val="24"/>
          <w:lang w:val="en-GB"/>
        </w:rPr>
        <w:t>2</w:t>
      </w:r>
      <w:r w:rsidR="00A06500" w:rsidRPr="0037350B">
        <w:rPr>
          <w:rFonts w:ascii="Times New Roman" w:hAnsi="Times New Roman" w:cs="Times New Roman"/>
          <w:color w:val="333333"/>
          <w:sz w:val="24"/>
          <w:szCs w:val="24"/>
          <w:lang w:val="en-GB"/>
        </w:rPr>
        <w:t xml:space="preserve">.4: </w:t>
      </w:r>
      <w:r w:rsidR="00F12F7E" w:rsidRPr="0037350B">
        <w:rPr>
          <w:rFonts w:ascii="Times New Roman" w:eastAsia="Calibri" w:hAnsi="Times New Roman" w:cs="Times New Roman"/>
          <w:sz w:val="24"/>
          <w:szCs w:val="24"/>
          <w:lang w:val="en-GB"/>
        </w:rPr>
        <w:t>Support to the first work plan on statistical studies using social protection indicators;</w:t>
      </w:r>
    </w:p>
    <w:p w:rsidR="00AA4A1D" w:rsidRPr="00AA4A1D" w:rsidRDefault="00AA4A1D" w:rsidP="00AA4A1D">
      <w:pPr>
        <w:pStyle w:val="Paragraphedeliste"/>
        <w:spacing w:after="0" w:line="240" w:lineRule="auto"/>
        <w:jc w:val="both"/>
        <w:rPr>
          <w:rFonts w:ascii="Times New Roman" w:hAnsi="Times New Roman" w:cs="Times New Roman"/>
          <w:b/>
          <w:color w:val="333333"/>
          <w:sz w:val="24"/>
          <w:szCs w:val="24"/>
          <w:lang w:val="en-GB"/>
        </w:rPr>
      </w:pPr>
    </w:p>
    <w:p w:rsidR="00C31017" w:rsidRPr="0037350B" w:rsidRDefault="00E10BC6" w:rsidP="00AA4A1D">
      <w:pPr>
        <w:pStyle w:val="Paragraphedeliste"/>
        <w:numPr>
          <w:ilvl w:val="0"/>
          <w:numId w:val="9"/>
        </w:numPr>
        <w:spacing w:after="0" w:line="240" w:lineRule="auto"/>
        <w:jc w:val="both"/>
        <w:rPr>
          <w:rFonts w:ascii="Times New Roman" w:hAnsi="Times New Roman" w:cs="Times New Roman"/>
          <w:b/>
          <w:color w:val="333333"/>
          <w:sz w:val="24"/>
          <w:szCs w:val="24"/>
          <w:lang w:val="en-GB"/>
        </w:rPr>
      </w:pPr>
      <w:r w:rsidRPr="0037350B">
        <w:rPr>
          <w:rFonts w:ascii="Times New Roman" w:eastAsia="Times New Roman" w:hAnsi="Times New Roman" w:cs="Times New Roman"/>
          <w:b/>
          <w:sz w:val="24"/>
          <w:szCs w:val="24"/>
          <w:lang w:val="en-GB" w:eastAsia="fr-FR"/>
        </w:rPr>
        <w:t xml:space="preserve">Component 3: </w:t>
      </w:r>
      <w:r w:rsidRPr="0037350B">
        <w:rPr>
          <w:rFonts w:ascii="Times New Roman" w:hAnsi="Times New Roman" w:cs="Times New Roman"/>
          <w:b/>
          <w:color w:val="333333"/>
          <w:sz w:val="24"/>
          <w:szCs w:val="24"/>
          <w:lang w:val="en-GB"/>
        </w:rPr>
        <w:t>Provision of a clear vision of existing indicators in the EU and in selected countries, to build up a network of experts in statistics, to train teams on processing statistics and supporting the publication of studies</w:t>
      </w:r>
    </w:p>
    <w:p w:rsidR="00AA4A1D" w:rsidRDefault="00AA4A1D" w:rsidP="00AA4A1D">
      <w:pPr>
        <w:spacing w:after="0" w:line="240" w:lineRule="auto"/>
        <w:jc w:val="both"/>
        <w:rPr>
          <w:rFonts w:ascii="Times New Roman" w:eastAsia="Times New Roman" w:hAnsi="Times New Roman" w:cs="Times New Roman"/>
          <w:sz w:val="24"/>
          <w:szCs w:val="24"/>
          <w:lang w:val="en-GB" w:eastAsia="fr-FR"/>
        </w:rPr>
      </w:pPr>
    </w:p>
    <w:p w:rsidR="001313A9" w:rsidRPr="0037350B" w:rsidRDefault="001313A9" w:rsidP="00AA4A1D">
      <w:pPr>
        <w:spacing w:after="0" w:line="240" w:lineRule="auto"/>
        <w:jc w:val="both"/>
        <w:rPr>
          <w:rFonts w:ascii="Times New Roman" w:eastAsia="Times New Roman" w:hAnsi="Times New Roman" w:cs="Times New Roman"/>
          <w:sz w:val="24"/>
          <w:szCs w:val="24"/>
          <w:lang w:val="en-GB" w:eastAsia="fr-FR"/>
        </w:rPr>
      </w:pPr>
      <w:r w:rsidRPr="0037350B">
        <w:rPr>
          <w:rFonts w:ascii="Times New Roman" w:eastAsia="Times New Roman" w:hAnsi="Times New Roman" w:cs="Times New Roman"/>
          <w:sz w:val="24"/>
          <w:szCs w:val="24"/>
          <w:lang w:val="en-GB" w:eastAsia="fr-FR"/>
        </w:rPr>
        <w:t>Mandatory results:</w:t>
      </w:r>
    </w:p>
    <w:p w:rsidR="00AA4A1D" w:rsidRDefault="00AA4A1D" w:rsidP="00AA4A1D">
      <w:pPr>
        <w:pStyle w:val="Paragraphedeliste"/>
        <w:autoSpaceDE w:val="0"/>
        <w:autoSpaceDN w:val="0"/>
        <w:adjustRightInd w:val="0"/>
        <w:spacing w:after="0" w:line="240" w:lineRule="auto"/>
        <w:ind w:left="360"/>
        <w:rPr>
          <w:rFonts w:ascii="Times New Roman" w:hAnsi="Times New Roman" w:cs="Times New Roman"/>
          <w:bCs/>
          <w:iCs/>
          <w:sz w:val="24"/>
          <w:szCs w:val="24"/>
          <w:lang w:val="en-GB"/>
        </w:rPr>
      </w:pPr>
    </w:p>
    <w:p w:rsidR="001313A9" w:rsidRPr="0037350B" w:rsidRDefault="002E311F" w:rsidP="00AA4A1D">
      <w:pPr>
        <w:pStyle w:val="Paragraphedeliste"/>
        <w:numPr>
          <w:ilvl w:val="0"/>
          <w:numId w:val="4"/>
        </w:numPr>
        <w:autoSpaceDE w:val="0"/>
        <w:autoSpaceDN w:val="0"/>
        <w:adjustRightInd w:val="0"/>
        <w:spacing w:after="0" w:line="240" w:lineRule="auto"/>
        <w:rPr>
          <w:rFonts w:ascii="Times New Roman" w:hAnsi="Times New Roman" w:cs="Times New Roman"/>
          <w:bCs/>
          <w:iCs/>
          <w:sz w:val="24"/>
          <w:szCs w:val="24"/>
          <w:lang w:val="en-GB"/>
        </w:rPr>
      </w:pPr>
      <w:r w:rsidRPr="0037350B">
        <w:rPr>
          <w:rFonts w:ascii="Times New Roman" w:hAnsi="Times New Roman" w:cs="Times New Roman"/>
          <w:bCs/>
          <w:iCs/>
          <w:sz w:val="24"/>
          <w:szCs w:val="24"/>
          <w:lang w:val="en-GB"/>
        </w:rPr>
        <w:t>Reference indicators for Morocco are selected and used in published studies ;</w:t>
      </w:r>
    </w:p>
    <w:p w:rsidR="00F82C2B" w:rsidRPr="0037350B" w:rsidRDefault="00F82C2B" w:rsidP="00AA4A1D">
      <w:pPr>
        <w:pStyle w:val="Paragraphedeliste"/>
        <w:autoSpaceDE w:val="0"/>
        <w:autoSpaceDN w:val="0"/>
        <w:adjustRightInd w:val="0"/>
        <w:spacing w:after="0" w:line="240" w:lineRule="auto"/>
        <w:rPr>
          <w:rFonts w:ascii="Times New Roman" w:hAnsi="Times New Roman" w:cs="Times New Roman"/>
          <w:bCs/>
          <w:iCs/>
          <w:sz w:val="24"/>
          <w:szCs w:val="24"/>
          <w:lang w:val="en-GB"/>
        </w:rPr>
      </w:pPr>
    </w:p>
    <w:p w:rsidR="00E10BC6" w:rsidRPr="0037350B" w:rsidRDefault="00E10BC6" w:rsidP="00AA4A1D">
      <w:pPr>
        <w:spacing w:after="0" w:line="240" w:lineRule="auto"/>
        <w:jc w:val="both"/>
        <w:rPr>
          <w:rFonts w:ascii="Times New Roman" w:hAnsi="Times New Roman" w:cs="Times New Roman"/>
          <w:sz w:val="24"/>
          <w:szCs w:val="24"/>
          <w:lang w:val="en-GB" w:eastAsia="ar-SA"/>
        </w:rPr>
      </w:pPr>
      <w:r w:rsidRPr="0037350B">
        <w:rPr>
          <w:rFonts w:ascii="Times New Roman" w:hAnsi="Times New Roman" w:cs="Times New Roman"/>
          <w:sz w:val="24"/>
          <w:szCs w:val="24"/>
          <w:lang w:val="en-GB" w:eastAsia="ar-SA"/>
        </w:rPr>
        <w:t>Including inter alia the following activities:</w:t>
      </w:r>
    </w:p>
    <w:p w:rsidR="00AA4A1D" w:rsidRDefault="00AA4A1D" w:rsidP="00AA4A1D">
      <w:pPr>
        <w:pStyle w:val="Titre4"/>
        <w:spacing w:before="0" w:line="240" w:lineRule="auto"/>
        <w:jc w:val="both"/>
        <w:rPr>
          <w:rFonts w:ascii="Times New Roman" w:eastAsiaTheme="minorHAnsi" w:hAnsi="Times New Roman" w:cs="Times New Roman"/>
          <w:b w:val="0"/>
          <w:bCs w:val="0"/>
          <w:i w:val="0"/>
          <w:iCs w:val="0"/>
          <w:color w:val="333333"/>
          <w:sz w:val="24"/>
          <w:szCs w:val="24"/>
          <w:lang w:val="en-GB"/>
        </w:rPr>
      </w:pPr>
    </w:p>
    <w:p w:rsidR="00037F95" w:rsidRPr="0037350B" w:rsidRDefault="00F82C2B" w:rsidP="00AA4A1D">
      <w:pPr>
        <w:pStyle w:val="Titre4"/>
        <w:spacing w:before="0" w:line="240" w:lineRule="auto"/>
        <w:jc w:val="both"/>
        <w:rPr>
          <w:rFonts w:ascii="Times New Roman" w:eastAsiaTheme="minorHAnsi" w:hAnsi="Times New Roman" w:cs="Times New Roman"/>
          <w:b w:val="0"/>
          <w:bCs w:val="0"/>
          <w:i w:val="0"/>
          <w:iCs w:val="0"/>
          <w:color w:val="333333"/>
          <w:sz w:val="24"/>
          <w:szCs w:val="24"/>
          <w:lang w:val="en-GB"/>
        </w:rPr>
      </w:pPr>
      <w:r w:rsidRPr="0037350B">
        <w:rPr>
          <w:rFonts w:ascii="Times New Roman" w:eastAsiaTheme="minorHAnsi" w:hAnsi="Times New Roman" w:cs="Times New Roman"/>
          <w:b w:val="0"/>
          <w:bCs w:val="0"/>
          <w:i w:val="0"/>
          <w:iCs w:val="0"/>
          <w:color w:val="333333"/>
          <w:sz w:val="24"/>
          <w:szCs w:val="24"/>
          <w:lang w:val="en-GB"/>
        </w:rPr>
        <w:t>3.1: Study visit in a</w:t>
      </w:r>
      <w:r w:rsidR="007359E0">
        <w:rPr>
          <w:rFonts w:ascii="Times New Roman" w:eastAsiaTheme="minorHAnsi" w:hAnsi="Times New Roman" w:cs="Times New Roman"/>
          <w:b w:val="0"/>
          <w:bCs w:val="0"/>
          <w:i w:val="0"/>
          <w:iCs w:val="0"/>
          <w:color w:val="333333"/>
          <w:sz w:val="24"/>
          <w:szCs w:val="24"/>
          <w:lang w:val="en-GB"/>
        </w:rPr>
        <w:t>n</w:t>
      </w:r>
      <w:r w:rsidRPr="0037350B">
        <w:rPr>
          <w:rFonts w:ascii="Times New Roman" w:eastAsiaTheme="minorHAnsi" w:hAnsi="Times New Roman" w:cs="Times New Roman"/>
          <w:b w:val="0"/>
          <w:bCs w:val="0"/>
          <w:i w:val="0"/>
          <w:iCs w:val="0"/>
          <w:color w:val="333333"/>
          <w:sz w:val="24"/>
          <w:szCs w:val="24"/>
          <w:lang w:val="en-GB"/>
        </w:rPr>
        <w:t xml:space="preserve"> EU member State and to the EU Social Protection Committee</w:t>
      </w:r>
      <w:r w:rsidR="00037F95" w:rsidRPr="0037350B">
        <w:rPr>
          <w:rFonts w:ascii="Times New Roman" w:eastAsiaTheme="minorHAnsi" w:hAnsi="Times New Roman" w:cs="Times New Roman"/>
          <w:b w:val="0"/>
          <w:bCs w:val="0"/>
          <w:i w:val="0"/>
          <w:iCs w:val="0"/>
          <w:color w:val="333333"/>
          <w:sz w:val="24"/>
          <w:szCs w:val="24"/>
          <w:lang w:val="en-GB"/>
        </w:rPr>
        <w:t>;</w:t>
      </w:r>
    </w:p>
    <w:p w:rsidR="00AA4A1D" w:rsidRDefault="00AA4A1D" w:rsidP="00AA4A1D">
      <w:pPr>
        <w:pStyle w:val="Titre4"/>
        <w:spacing w:before="0" w:line="240" w:lineRule="auto"/>
        <w:jc w:val="both"/>
        <w:rPr>
          <w:rFonts w:ascii="Times New Roman" w:eastAsiaTheme="minorHAnsi" w:hAnsi="Times New Roman" w:cs="Times New Roman"/>
          <w:b w:val="0"/>
          <w:bCs w:val="0"/>
          <w:i w:val="0"/>
          <w:iCs w:val="0"/>
          <w:color w:val="333333"/>
          <w:sz w:val="24"/>
          <w:szCs w:val="24"/>
          <w:lang w:val="en-GB"/>
        </w:rPr>
      </w:pPr>
    </w:p>
    <w:p w:rsidR="00F82C2B" w:rsidRPr="0037350B" w:rsidRDefault="00037F95" w:rsidP="00AA4A1D">
      <w:pPr>
        <w:pStyle w:val="Titre4"/>
        <w:spacing w:before="0" w:line="240" w:lineRule="auto"/>
        <w:jc w:val="both"/>
        <w:rPr>
          <w:rFonts w:ascii="Times New Roman" w:eastAsiaTheme="minorHAnsi" w:hAnsi="Times New Roman" w:cs="Times New Roman"/>
          <w:b w:val="0"/>
          <w:bCs w:val="0"/>
          <w:i w:val="0"/>
          <w:iCs w:val="0"/>
          <w:color w:val="333333"/>
          <w:sz w:val="24"/>
          <w:szCs w:val="24"/>
          <w:lang w:val="en-GB"/>
        </w:rPr>
      </w:pPr>
      <w:r w:rsidRPr="0037350B">
        <w:rPr>
          <w:rFonts w:ascii="Times New Roman" w:eastAsiaTheme="minorHAnsi" w:hAnsi="Times New Roman" w:cs="Times New Roman"/>
          <w:b w:val="0"/>
          <w:bCs w:val="0"/>
          <w:i w:val="0"/>
          <w:iCs w:val="0"/>
          <w:color w:val="333333"/>
          <w:sz w:val="24"/>
          <w:szCs w:val="24"/>
          <w:lang w:val="en-GB"/>
        </w:rPr>
        <w:t>3.2: Workshop for the presentation of EU and selected countries’ indicators;</w:t>
      </w:r>
    </w:p>
    <w:p w:rsidR="00AA4A1D" w:rsidRDefault="00AA4A1D" w:rsidP="00AA4A1D">
      <w:pPr>
        <w:pStyle w:val="Titre4"/>
        <w:spacing w:before="0" w:line="240" w:lineRule="auto"/>
        <w:jc w:val="both"/>
        <w:rPr>
          <w:rFonts w:ascii="Times New Roman" w:eastAsiaTheme="minorHAnsi" w:hAnsi="Times New Roman" w:cs="Times New Roman"/>
          <w:b w:val="0"/>
          <w:bCs w:val="0"/>
          <w:i w:val="0"/>
          <w:iCs w:val="0"/>
          <w:color w:val="333333"/>
          <w:sz w:val="24"/>
          <w:szCs w:val="24"/>
          <w:lang w:val="en-GB"/>
        </w:rPr>
      </w:pPr>
    </w:p>
    <w:p w:rsidR="00F82C2B" w:rsidRPr="0037350B" w:rsidRDefault="00F82C2B" w:rsidP="00AA4A1D">
      <w:pPr>
        <w:pStyle w:val="Titre4"/>
        <w:spacing w:before="0" w:line="240" w:lineRule="auto"/>
        <w:jc w:val="both"/>
        <w:rPr>
          <w:rFonts w:ascii="Times New Roman" w:eastAsiaTheme="minorHAnsi" w:hAnsi="Times New Roman" w:cs="Times New Roman"/>
          <w:b w:val="0"/>
          <w:bCs w:val="0"/>
          <w:i w:val="0"/>
          <w:iCs w:val="0"/>
          <w:color w:val="333333"/>
          <w:sz w:val="24"/>
          <w:szCs w:val="24"/>
          <w:lang w:val="en-GB"/>
        </w:rPr>
      </w:pPr>
      <w:r w:rsidRPr="0037350B">
        <w:rPr>
          <w:rFonts w:ascii="Times New Roman" w:eastAsiaTheme="minorHAnsi" w:hAnsi="Times New Roman" w:cs="Times New Roman"/>
          <w:b w:val="0"/>
          <w:bCs w:val="0"/>
          <w:i w:val="0"/>
          <w:iCs w:val="0"/>
          <w:color w:val="333333"/>
          <w:sz w:val="24"/>
          <w:szCs w:val="24"/>
          <w:lang w:val="en-GB"/>
        </w:rPr>
        <w:t>3</w:t>
      </w:r>
      <w:r w:rsidR="00037F95" w:rsidRPr="0037350B">
        <w:rPr>
          <w:rFonts w:ascii="Times New Roman" w:eastAsiaTheme="minorHAnsi" w:hAnsi="Times New Roman" w:cs="Times New Roman"/>
          <w:b w:val="0"/>
          <w:bCs w:val="0"/>
          <w:i w:val="0"/>
          <w:iCs w:val="0"/>
          <w:color w:val="333333"/>
          <w:sz w:val="24"/>
          <w:szCs w:val="24"/>
          <w:lang w:val="en-GB"/>
        </w:rPr>
        <w:t>.3</w:t>
      </w:r>
      <w:r w:rsidRPr="0037350B">
        <w:rPr>
          <w:rFonts w:ascii="Times New Roman" w:eastAsiaTheme="minorHAnsi" w:hAnsi="Times New Roman" w:cs="Times New Roman"/>
          <w:b w:val="0"/>
          <w:bCs w:val="0"/>
          <w:i w:val="0"/>
          <w:iCs w:val="0"/>
          <w:color w:val="333333"/>
          <w:sz w:val="24"/>
          <w:szCs w:val="24"/>
          <w:lang w:val="en-GB"/>
        </w:rPr>
        <w:t xml:space="preserve">: </w:t>
      </w:r>
      <w:r w:rsidR="00B10CE8" w:rsidRPr="0037350B">
        <w:rPr>
          <w:rFonts w:ascii="Times New Roman" w:eastAsiaTheme="minorHAnsi" w:hAnsi="Times New Roman" w:cs="Times New Roman"/>
          <w:b w:val="0"/>
          <w:bCs w:val="0"/>
          <w:i w:val="0"/>
          <w:iCs w:val="0"/>
          <w:color w:val="333333"/>
          <w:sz w:val="24"/>
          <w:szCs w:val="24"/>
          <w:lang w:val="en-GB"/>
        </w:rPr>
        <w:t xml:space="preserve">Drafting a training plan on social indicators and studies for teams in charge of statistics in the Ministry of </w:t>
      </w:r>
      <w:proofErr w:type="spellStart"/>
      <w:r w:rsidR="00B10CE8" w:rsidRPr="0037350B">
        <w:rPr>
          <w:rFonts w:ascii="Times New Roman" w:eastAsiaTheme="minorHAnsi" w:hAnsi="Times New Roman" w:cs="Times New Roman"/>
          <w:b w:val="0"/>
          <w:bCs w:val="0"/>
          <w:i w:val="0"/>
          <w:iCs w:val="0"/>
          <w:color w:val="333333"/>
          <w:sz w:val="24"/>
          <w:szCs w:val="24"/>
          <w:lang w:val="en-GB"/>
        </w:rPr>
        <w:t>Labor</w:t>
      </w:r>
      <w:proofErr w:type="spellEnd"/>
      <w:r w:rsidR="00B10CE8" w:rsidRPr="0037350B">
        <w:rPr>
          <w:rFonts w:ascii="Times New Roman" w:eastAsiaTheme="minorHAnsi" w:hAnsi="Times New Roman" w:cs="Times New Roman"/>
          <w:b w:val="0"/>
          <w:bCs w:val="0"/>
          <w:i w:val="0"/>
          <w:iCs w:val="0"/>
          <w:color w:val="333333"/>
          <w:sz w:val="24"/>
          <w:szCs w:val="24"/>
          <w:lang w:val="en-GB"/>
        </w:rPr>
        <w:t xml:space="preserve"> and Social Affairs and in other institutions and administrations dealing with social protection;</w:t>
      </w:r>
    </w:p>
    <w:p w:rsidR="00AA4A1D" w:rsidRDefault="00AA4A1D" w:rsidP="00AA4A1D">
      <w:pPr>
        <w:pStyle w:val="Titre4"/>
        <w:spacing w:before="0" w:line="240" w:lineRule="auto"/>
        <w:jc w:val="both"/>
        <w:rPr>
          <w:rFonts w:ascii="Times New Roman" w:eastAsiaTheme="minorHAnsi" w:hAnsi="Times New Roman" w:cs="Times New Roman"/>
          <w:b w:val="0"/>
          <w:bCs w:val="0"/>
          <w:i w:val="0"/>
          <w:iCs w:val="0"/>
          <w:color w:val="333333"/>
          <w:sz w:val="24"/>
          <w:szCs w:val="24"/>
          <w:lang w:val="en-GB"/>
        </w:rPr>
      </w:pPr>
    </w:p>
    <w:p w:rsidR="00F82C2B" w:rsidRPr="0037350B" w:rsidRDefault="00F82C2B" w:rsidP="00AA4A1D">
      <w:pPr>
        <w:pStyle w:val="Titre4"/>
        <w:spacing w:before="0" w:line="240" w:lineRule="auto"/>
        <w:jc w:val="both"/>
        <w:rPr>
          <w:rFonts w:ascii="Times New Roman" w:hAnsi="Times New Roman" w:cs="Times New Roman"/>
          <w:b w:val="0"/>
          <w:bCs w:val="0"/>
          <w:i w:val="0"/>
          <w:color w:val="auto"/>
          <w:sz w:val="24"/>
          <w:szCs w:val="24"/>
          <w:lang w:val="en-GB"/>
        </w:rPr>
      </w:pPr>
      <w:r w:rsidRPr="0037350B">
        <w:rPr>
          <w:rFonts w:ascii="Times New Roman" w:eastAsiaTheme="minorHAnsi" w:hAnsi="Times New Roman" w:cs="Times New Roman"/>
          <w:b w:val="0"/>
          <w:bCs w:val="0"/>
          <w:i w:val="0"/>
          <w:iCs w:val="0"/>
          <w:color w:val="333333"/>
          <w:sz w:val="24"/>
          <w:szCs w:val="24"/>
          <w:lang w:val="en-GB"/>
        </w:rPr>
        <w:t>3</w:t>
      </w:r>
      <w:r w:rsidR="008D5C6C" w:rsidRPr="0037350B">
        <w:rPr>
          <w:rFonts w:ascii="Times New Roman" w:eastAsiaTheme="minorHAnsi" w:hAnsi="Times New Roman" w:cs="Times New Roman"/>
          <w:b w:val="0"/>
          <w:bCs w:val="0"/>
          <w:i w:val="0"/>
          <w:iCs w:val="0"/>
          <w:color w:val="333333"/>
          <w:sz w:val="24"/>
          <w:szCs w:val="24"/>
          <w:lang w:val="en-GB"/>
        </w:rPr>
        <w:t xml:space="preserve">.4: Implementation of the training plan for teams in charge of statistics in the Ministry of </w:t>
      </w:r>
      <w:proofErr w:type="spellStart"/>
      <w:r w:rsidR="008D5C6C" w:rsidRPr="0037350B">
        <w:rPr>
          <w:rFonts w:ascii="Times New Roman" w:eastAsiaTheme="minorHAnsi" w:hAnsi="Times New Roman" w:cs="Times New Roman"/>
          <w:b w:val="0"/>
          <w:bCs w:val="0"/>
          <w:i w:val="0"/>
          <w:iCs w:val="0"/>
          <w:color w:val="333333"/>
          <w:sz w:val="24"/>
          <w:szCs w:val="24"/>
          <w:lang w:val="en-GB"/>
        </w:rPr>
        <w:t>Labor</w:t>
      </w:r>
      <w:proofErr w:type="spellEnd"/>
      <w:r w:rsidR="008D5C6C" w:rsidRPr="0037350B">
        <w:rPr>
          <w:rFonts w:ascii="Times New Roman" w:eastAsiaTheme="minorHAnsi" w:hAnsi="Times New Roman" w:cs="Times New Roman"/>
          <w:b w:val="0"/>
          <w:bCs w:val="0"/>
          <w:i w:val="0"/>
          <w:iCs w:val="0"/>
          <w:color w:val="333333"/>
          <w:sz w:val="24"/>
          <w:szCs w:val="24"/>
          <w:lang w:val="en-GB"/>
        </w:rPr>
        <w:t xml:space="preserve"> and Social Affairs and in other institutions and administrations dealing with social</w:t>
      </w:r>
      <w:r w:rsidR="008D5C6C" w:rsidRPr="0037350B">
        <w:rPr>
          <w:rFonts w:ascii="Times New Roman" w:eastAsia="Calibri" w:hAnsi="Times New Roman" w:cs="Times New Roman"/>
          <w:b w:val="0"/>
          <w:i w:val="0"/>
          <w:color w:val="auto"/>
          <w:sz w:val="24"/>
          <w:szCs w:val="24"/>
          <w:lang w:val="en-GB"/>
        </w:rPr>
        <w:t xml:space="preserve"> protection;</w:t>
      </w:r>
    </w:p>
    <w:p w:rsidR="00AA4A1D" w:rsidRDefault="00AA4A1D" w:rsidP="00AA4A1D">
      <w:pPr>
        <w:spacing w:after="0" w:line="240" w:lineRule="auto"/>
        <w:jc w:val="both"/>
        <w:rPr>
          <w:rFonts w:ascii="Times New Roman" w:hAnsi="Times New Roman" w:cs="Times New Roman"/>
          <w:color w:val="333333"/>
          <w:sz w:val="24"/>
          <w:szCs w:val="24"/>
          <w:lang w:val="en-GB"/>
        </w:rPr>
      </w:pPr>
    </w:p>
    <w:p w:rsidR="00F82C2B" w:rsidRPr="0037350B" w:rsidRDefault="00F82C2B" w:rsidP="00AA4A1D">
      <w:pPr>
        <w:spacing w:after="0" w:line="240" w:lineRule="auto"/>
        <w:jc w:val="both"/>
        <w:rPr>
          <w:rFonts w:ascii="Times New Roman" w:eastAsia="Calibri" w:hAnsi="Times New Roman" w:cs="Times New Roman"/>
          <w:sz w:val="24"/>
          <w:szCs w:val="24"/>
          <w:lang w:val="en-GB"/>
        </w:rPr>
      </w:pPr>
      <w:r w:rsidRPr="0037350B">
        <w:rPr>
          <w:rFonts w:ascii="Times New Roman" w:hAnsi="Times New Roman" w:cs="Times New Roman"/>
          <w:color w:val="333333"/>
          <w:sz w:val="24"/>
          <w:szCs w:val="24"/>
          <w:lang w:val="en-GB"/>
        </w:rPr>
        <w:t>3</w:t>
      </w:r>
      <w:r w:rsidR="008D5C6C" w:rsidRPr="0037350B">
        <w:rPr>
          <w:rFonts w:ascii="Times New Roman" w:hAnsi="Times New Roman" w:cs="Times New Roman"/>
          <w:color w:val="333333"/>
          <w:sz w:val="24"/>
          <w:szCs w:val="24"/>
          <w:lang w:val="en-GB"/>
        </w:rPr>
        <w:t>.5</w:t>
      </w:r>
      <w:r w:rsidR="00C31017" w:rsidRPr="0037350B">
        <w:rPr>
          <w:rFonts w:ascii="Times New Roman" w:hAnsi="Times New Roman" w:cs="Times New Roman"/>
          <w:color w:val="333333"/>
          <w:sz w:val="24"/>
          <w:szCs w:val="24"/>
          <w:lang w:val="en-GB"/>
        </w:rPr>
        <w:t xml:space="preserve">: </w:t>
      </w:r>
      <w:r w:rsidR="00C31017" w:rsidRPr="0037350B">
        <w:rPr>
          <w:rFonts w:ascii="Times New Roman" w:eastAsia="Calibri" w:hAnsi="Times New Roman" w:cs="Times New Roman"/>
          <w:sz w:val="24"/>
          <w:szCs w:val="24"/>
          <w:lang w:val="en-GB"/>
        </w:rPr>
        <w:t>Support to communication on reference social protection indicators se</w:t>
      </w:r>
      <w:r w:rsidR="008D7EF8" w:rsidRPr="0037350B">
        <w:rPr>
          <w:rFonts w:ascii="Times New Roman" w:eastAsia="Calibri" w:hAnsi="Times New Roman" w:cs="Times New Roman"/>
          <w:sz w:val="24"/>
          <w:szCs w:val="24"/>
          <w:lang w:val="en-GB"/>
        </w:rPr>
        <w:t>lected by and for Mo</w:t>
      </w:r>
      <w:r w:rsidR="00C31017" w:rsidRPr="0037350B">
        <w:rPr>
          <w:rFonts w:ascii="Times New Roman" w:eastAsia="Calibri" w:hAnsi="Times New Roman" w:cs="Times New Roman"/>
          <w:sz w:val="24"/>
          <w:szCs w:val="24"/>
          <w:lang w:val="en-GB"/>
        </w:rPr>
        <w:t>roc</w:t>
      </w:r>
      <w:r w:rsidR="008D7EF8" w:rsidRPr="0037350B">
        <w:rPr>
          <w:rFonts w:ascii="Times New Roman" w:eastAsia="Calibri" w:hAnsi="Times New Roman" w:cs="Times New Roman"/>
          <w:sz w:val="24"/>
          <w:szCs w:val="24"/>
          <w:lang w:val="en-GB"/>
        </w:rPr>
        <w:t>c</w:t>
      </w:r>
      <w:r w:rsidR="00C31017" w:rsidRPr="0037350B">
        <w:rPr>
          <w:rFonts w:ascii="Times New Roman" w:eastAsia="Calibri" w:hAnsi="Times New Roman" w:cs="Times New Roman"/>
          <w:sz w:val="24"/>
          <w:szCs w:val="24"/>
          <w:lang w:val="en-GB"/>
        </w:rPr>
        <w:t>o;</w:t>
      </w:r>
    </w:p>
    <w:p w:rsidR="00AA4A1D" w:rsidRDefault="00AA4A1D" w:rsidP="00AA4A1D">
      <w:pPr>
        <w:pStyle w:val="Titre4"/>
        <w:spacing w:before="0" w:line="240" w:lineRule="auto"/>
        <w:jc w:val="both"/>
        <w:rPr>
          <w:rFonts w:ascii="Times New Roman" w:eastAsia="Calibri" w:hAnsi="Times New Roman" w:cs="Times New Roman"/>
          <w:b w:val="0"/>
          <w:i w:val="0"/>
          <w:color w:val="auto"/>
          <w:sz w:val="24"/>
          <w:szCs w:val="24"/>
          <w:lang w:val="en-GB"/>
        </w:rPr>
      </w:pPr>
    </w:p>
    <w:p w:rsidR="00C31017" w:rsidRPr="0037350B" w:rsidRDefault="00C31017" w:rsidP="00AA4A1D">
      <w:pPr>
        <w:pStyle w:val="Titre4"/>
        <w:spacing w:before="0" w:line="240" w:lineRule="auto"/>
        <w:jc w:val="both"/>
        <w:rPr>
          <w:rFonts w:ascii="Times New Roman" w:eastAsia="Calibri" w:hAnsi="Times New Roman" w:cs="Times New Roman"/>
          <w:b w:val="0"/>
          <w:bCs w:val="0"/>
          <w:i w:val="0"/>
          <w:color w:val="auto"/>
          <w:sz w:val="24"/>
          <w:szCs w:val="24"/>
          <w:lang w:val="en-GB"/>
        </w:rPr>
      </w:pPr>
      <w:r w:rsidRPr="0037350B">
        <w:rPr>
          <w:rFonts w:ascii="Times New Roman" w:eastAsia="Calibri" w:hAnsi="Times New Roman" w:cs="Times New Roman"/>
          <w:b w:val="0"/>
          <w:i w:val="0"/>
          <w:color w:val="auto"/>
          <w:sz w:val="24"/>
          <w:szCs w:val="24"/>
          <w:lang w:val="en-GB"/>
        </w:rPr>
        <w:t xml:space="preserve">3.6: </w:t>
      </w:r>
      <w:r w:rsidRPr="0037350B">
        <w:rPr>
          <w:rFonts w:ascii="Times New Roman" w:eastAsia="Calibri" w:hAnsi="Times New Roman" w:cs="Times New Roman"/>
          <w:b w:val="0"/>
          <w:bCs w:val="0"/>
          <w:i w:val="0"/>
          <w:color w:val="auto"/>
          <w:sz w:val="24"/>
          <w:szCs w:val="24"/>
          <w:lang w:val="en-GB"/>
        </w:rPr>
        <w:t>Support to the development of a quality audit system for indicators</w:t>
      </w:r>
      <w:r w:rsidR="00E10BC6" w:rsidRPr="0037350B">
        <w:rPr>
          <w:rFonts w:ascii="Times New Roman" w:eastAsia="Calibri" w:hAnsi="Times New Roman" w:cs="Times New Roman"/>
          <w:b w:val="0"/>
          <w:bCs w:val="0"/>
          <w:i w:val="0"/>
          <w:color w:val="auto"/>
          <w:sz w:val="24"/>
          <w:szCs w:val="24"/>
          <w:lang w:val="en-GB"/>
        </w:rPr>
        <w:t>.</w:t>
      </w:r>
    </w:p>
    <w:p w:rsidR="002E311F" w:rsidRPr="0037350B" w:rsidRDefault="002E311F" w:rsidP="00AA4A1D">
      <w:pPr>
        <w:spacing w:after="0" w:line="240" w:lineRule="auto"/>
        <w:jc w:val="both"/>
        <w:rPr>
          <w:rFonts w:ascii="Times New Roman" w:hAnsi="Times New Roman" w:cs="Times New Roman"/>
          <w:color w:val="333333"/>
          <w:sz w:val="24"/>
          <w:szCs w:val="24"/>
          <w:lang w:val="en-GB"/>
        </w:rPr>
      </w:pPr>
    </w:p>
    <w:p w:rsidR="00B50968" w:rsidRPr="00091FD4" w:rsidRDefault="003761E6" w:rsidP="00091FD4">
      <w:pPr>
        <w:spacing w:after="0" w:line="240" w:lineRule="auto"/>
        <w:jc w:val="both"/>
        <w:rPr>
          <w:rFonts w:ascii="Times New Roman" w:hAnsi="Times New Roman" w:cs="Times New Roman"/>
          <w:color w:val="333333"/>
          <w:sz w:val="24"/>
          <w:szCs w:val="24"/>
          <w:lang w:val="en-GB"/>
        </w:rPr>
      </w:pPr>
      <w:r w:rsidRPr="0037350B">
        <w:rPr>
          <w:rFonts w:ascii="Times New Roman" w:hAnsi="Times New Roman" w:cs="Times New Roman"/>
          <w:color w:val="333333"/>
          <w:sz w:val="24"/>
          <w:szCs w:val="24"/>
          <w:lang w:val="en-GB"/>
        </w:rPr>
        <w:t xml:space="preserve">This project is expected to start </w:t>
      </w:r>
      <w:r w:rsidR="00AA4A1D">
        <w:rPr>
          <w:rFonts w:ascii="Times New Roman" w:hAnsi="Times New Roman" w:cs="Times New Roman"/>
          <w:color w:val="333333"/>
          <w:sz w:val="24"/>
          <w:szCs w:val="24"/>
          <w:lang w:val="en-GB"/>
        </w:rPr>
        <w:t xml:space="preserve">in </w:t>
      </w:r>
      <w:r w:rsidR="00AA4A1D" w:rsidRPr="00AA4A1D">
        <w:rPr>
          <w:rFonts w:ascii="Times New Roman" w:hAnsi="Times New Roman" w:cs="Times New Roman"/>
          <w:b/>
          <w:color w:val="333333"/>
          <w:sz w:val="24"/>
          <w:szCs w:val="24"/>
          <w:lang w:val="en-GB"/>
        </w:rPr>
        <w:t>February/March</w:t>
      </w:r>
      <w:r w:rsidRPr="0037350B">
        <w:rPr>
          <w:rFonts w:ascii="Times New Roman" w:hAnsi="Times New Roman" w:cs="Times New Roman"/>
          <w:b/>
          <w:color w:val="333333"/>
          <w:sz w:val="24"/>
          <w:szCs w:val="24"/>
          <w:lang w:val="en-GB"/>
        </w:rPr>
        <w:t>2015</w:t>
      </w:r>
      <w:r w:rsidRPr="0037350B">
        <w:rPr>
          <w:rFonts w:ascii="Times New Roman" w:hAnsi="Times New Roman" w:cs="Times New Roman"/>
          <w:color w:val="333333"/>
          <w:sz w:val="24"/>
          <w:szCs w:val="24"/>
          <w:lang w:val="en-GB"/>
        </w:rPr>
        <w:t xml:space="preserve">. Its duration is </w:t>
      </w:r>
      <w:r w:rsidRPr="0037350B">
        <w:rPr>
          <w:rFonts w:ascii="Times New Roman" w:hAnsi="Times New Roman" w:cs="Times New Roman"/>
          <w:b/>
          <w:color w:val="333333"/>
          <w:sz w:val="24"/>
          <w:szCs w:val="24"/>
          <w:lang w:val="en-GB"/>
        </w:rPr>
        <w:t>24 months</w:t>
      </w:r>
      <w:r w:rsidRPr="0037350B">
        <w:rPr>
          <w:rFonts w:ascii="Times New Roman" w:hAnsi="Times New Roman" w:cs="Times New Roman"/>
          <w:color w:val="333333"/>
          <w:sz w:val="24"/>
          <w:szCs w:val="24"/>
          <w:lang w:val="en-GB"/>
        </w:rPr>
        <w:t xml:space="preserve"> and the budget allocated is around </w:t>
      </w:r>
      <w:r w:rsidRPr="0037350B">
        <w:rPr>
          <w:rFonts w:ascii="Times New Roman" w:hAnsi="Times New Roman" w:cs="Times New Roman"/>
          <w:b/>
          <w:color w:val="333333"/>
          <w:sz w:val="24"/>
          <w:szCs w:val="24"/>
          <w:lang w:val="en-GB"/>
        </w:rPr>
        <w:t>1</w:t>
      </w:r>
      <w:r w:rsidR="00E10BC6" w:rsidRPr="0037350B">
        <w:rPr>
          <w:rFonts w:ascii="Times New Roman" w:hAnsi="Times New Roman" w:cs="Times New Roman"/>
          <w:b/>
          <w:color w:val="333333"/>
          <w:sz w:val="24"/>
          <w:szCs w:val="24"/>
          <w:lang w:val="en-GB"/>
        </w:rPr>
        <w:t>.0</w:t>
      </w:r>
      <w:r w:rsidR="003B2DA2">
        <w:rPr>
          <w:rFonts w:ascii="Times New Roman" w:hAnsi="Times New Roman" w:cs="Times New Roman"/>
          <w:b/>
          <w:color w:val="333333"/>
          <w:sz w:val="24"/>
          <w:szCs w:val="24"/>
          <w:lang w:val="en-GB"/>
        </w:rPr>
        <w:t>5</w:t>
      </w:r>
      <w:r w:rsidR="00E10BC6" w:rsidRPr="0037350B">
        <w:rPr>
          <w:rFonts w:ascii="Times New Roman" w:hAnsi="Times New Roman" w:cs="Times New Roman"/>
          <w:b/>
          <w:color w:val="333333"/>
          <w:sz w:val="24"/>
          <w:szCs w:val="24"/>
          <w:lang w:val="en-GB"/>
        </w:rPr>
        <w:t>0.000 Eur</w:t>
      </w:r>
      <w:r w:rsidRPr="0037350B">
        <w:rPr>
          <w:rFonts w:ascii="Times New Roman" w:hAnsi="Times New Roman" w:cs="Times New Roman"/>
          <w:b/>
          <w:color w:val="333333"/>
          <w:sz w:val="24"/>
          <w:szCs w:val="24"/>
          <w:lang w:val="en-GB"/>
        </w:rPr>
        <w:t>.</w:t>
      </w:r>
      <w:bookmarkStart w:id="0" w:name="_GoBack"/>
      <w:bookmarkEnd w:id="0"/>
    </w:p>
    <w:sectPr w:rsidR="00B50968" w:rsidRPr="00091FD4" w:rsidSect="00C70620">
      <w:footerReference w:type="default" r:id="rId8"/>
      <w:pgSz w:w="11906" w:h="16838"/>
      <w:pgMar w:top="1417" w:right="1417" w:bottom="1417" w:left="1417" w:header="708" w:footer="708"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BF7EE8C" w15:done="0"/>
  <w15:commentEx w15:paraId="61872F33" w15:done="0"/>
  <w15:commentEx w15:paraId="1A2A962A"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5492C" w:rsidRDefault="00A5492C" w:rsidP="00B754D2">
      <w:pPr>
        <w:spacing w:after="0" w:line="240" w:lineRule="auto"/>
      </w:pPr>
      <w:r>
        <w:separator/>
      </w:r>
    </w:p>
  </w:endnote>
  <w:endnote w:type="continuationSeparator" w:id="0">
    <w:p w:rsidR="00A5492C" w:rsidRDefault="00A5492C" w:rsidP="00B754D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Narrow">
    <w:panose1 w:val="020B0606020202030204"/>
    <w:charset w:val="00"/>
    <w:family w:val="swiss"/>
    <w:pitch w:val="variable"/>
    <w:sig w:usb0="00000287" w:usb1="00000800"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Segoe UI">
    <w:panose1 w:val="020B0502040204020203"/>
    <w:charset w:val="00"/>
    <w:family w:val="swiss"/>
    <w:pitch w:val="variable"/>
    <w:sig w:usb0="E00022FF" w:usb1="C000205B" w:usb2="00000009" w:usb3="00000000" w:csb0="000001D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59784889"/>
      <w:docPartObj>
        <w:docPartGallery w:val="Page Numbers (Bottom of Page)"/>
        <w:docPartUnique/>
      </w:docPartObj>
    </w:sdtPr>
    <w:sdtContent>
      <w:p w:rsidR="00B754D2" w:rsidRDefault="00410DA4">
        <w:pPr>
          <w:pStyle w:val="Pieddepage"/>
        </w:pPr>
        <w:r w:rsidRPr="00410DA4">
          <w:rPr>
            <w:rFonts w:asciiTheme="majorHAnsi" w:eastAsiaTheme="majorEastAsia" w:hAnsiTheme="majorHAnsi" w:cstheme="majorBidi"/>
            <w:noProof/>
            <w:sz w:val="28"/>
            <w:szCs w:val="28"/>
            <w:lang w:val="en-GB" w:eastAsia="en-GB"/>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Forme automatique 13" o:spid="_x0000_s2049" type="#_x0000_t176" style="position:absolute;margin-left:0;margin-top:0;width:40.35pt;height:34.75pt;z-index:251659264;visibility:visible;mso-position-horizontal:center;mso-position-horizontal-relative:right-margin-area;mso-position-vertical:center;mso-position-vertical-relative:bottom-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" filled="f" fillcolor="#5c83b4" stroked="f" strokecolor="#737373">
              <v:textbox>
                <w:txbxContent>
                  <w:p w:rsidR="00B754D2" w:rsidRDefault="00410DA4">
                    <w:pPr>
                      <w:pStyle w:val="Pieddepage"/>
                      <w:pBdr>
                        <w:top w:val="single" w:sz="12" w:space="1" w:color="9BBB59" w:themeColor="accent3"/>
                        <w:bottom w:val="single" w:sz="48" w:space="1" w:color="9BBB59" w:themeColor="accent3"/>
                      </w:pBdr>
                      <w:jc w:val="center"/>
                      <w:rPr>
                        <w:sz w:val="28"/>
                        <w:szCs w:val="28"/>
                      </w:rPr>
                    </w:pPr>
                    <w:r w:rsidRPr="00410DA4">
                      <w:rPr>
                        <w:szCs w:val="21"/>
                      </w:rPr>
                      <w:fldChar w:fldCharType="begin"/>
                    </w:r>
                    <w:r w:rsidR="00B754D2">
                      <w:instrText>PAGE    \* MERGEFORMAT</w:instrText>
                    </w:r>
                    <w:r w:rsidRPr="00410DA4">
                      <w:rPr>
                        <w:szCs w:val="21"/>
                      </w:rPr>
                      <w:fldChar w:fldCharType="separate"/>
                    </w:r>
                    <w:r w:rsidR="00C17318" w:rsidRPr="00C17318">
                      <w:rPr>
                        <w:noProof/>
                        <w:sz w:val="28"/>
                        <w:szCs w:val="28"/>
                      </w:rPr>
                      <w:t>1</w:t>
                    </w:r>
                    <w:r>
                      <w:rPr>
                        <w:sz w:val="28"/>
                        <w:szCs w:val="28"/>
                      </w:rPr>
                      <w:fldChar w:fldCharType="end"/>
                    </w:r>
                  </w:p>
                </w:txbxContent>
              </v:textbox>
              <w10:wrap anchorx="margin" anchory="margin"/>
            </v:shape>
          </w:pic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5492C" w:rsidRDefault="00A5492C" w:rsidP="00B754D2">
      <w:pPr>
        <w:spacing w:after="0" w:line="240" w:lineRule="auto"/>
      </w:pPr>
      <w:r>
        <w:separator/>
      </w:r>
    </w:p>
  </w:footnote>
  <w:footnote w:type="continuationSeparator" w:id="0">
    <w:p w:rsidR="00A5492C" w:rsidRDefault="00A5492C" w:rsidP="00B754D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262372"/>
    <w:multiLevelType w:val="hybridMultilevel"/>
    <w:tmpl w:val="1BECA1D4"/>
    <w:lvl w:ilvl="0" w:tplc="87EE262A">
      <w:start w:val="1"/>
      <w:numFmt w:val="bullet"/>
      <w:lvlText w:val="-"/>
      <w:lvlJc w:val="left"/>
      <w:pPr>
        <w:ind w:left="360" w:hanging="360"/>
      </w:pPr>
      <w:rPr>
        <w:rFonts w:ascii="Arial Narrow" w:eastAsia="Times New Roman" w:hAnsi="Arial Narrow"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
    <w:nsid w:val="1D393E6F"/>
    <w:multiLevelType w:val="hybridMultilevel"/>
    <w:tmpl w:val="37AC2B7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1F6E0652"/>
    <w:multiLevelType w:val="hybridMultilevel"/>
    <w:tmpl w:val="434A027C"/>
    <w:lvl w:ilvl="0" w:tplc="87EE262A">
      <w:start w:val="1"/>
      <w:numFmt w:val="bullet"/>
      <w:lvlText w:val="-"/>
      <w:lvlJc w:val="left"/>
      <w:pPr>
        <w:ind w:left="360" w:hanging="360"/>
      </w:pPr>
      <w:rPr>
        <w:rFonts w:ascii="Arial Narrow" w:eastAsia="Times New Roman" w:hAnsi="Arial Narrow" w:cs="Times New Roman" w:hint="default"/>
        <w:sz w:val="16"/>
        <w:szCs w:val="16"/>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
    <w:nsid w:val="2FAA4CE1"/>
    <w:multiLevelType w:val="hybridMultilevel"/>
    <w:tmpl w:val="57E2D8B2"/>
    <w:lvl w:ilvl="0" w:tplc="5F2A57D6">
      <w:start w:val="1"/>
      <w:numFmt w:val="bullet"/>
      <w:lvlText w:val=""/>
      <w:lvlJc w:val="left"/>
      <w:pPr>
        <w:ind w:left="720" w:hanging="360"/>
      </w:pPr>
      <w:rPr>
        <w:rFonts w:ascii="Wingdings" w:hAnsi="Wingdings" w:hint="default"/>
        <w:sz w:val="16"/>
        <w:szCs w:val="16"/>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3CB104D1"/>
    <w:multiLevelType w:val="hybridMultilevel"/>
    <w:tmpl w:val="E734799A"/>
    <w:lvl w:ilvl="0" w:tplc="87EE262A">
      <w:start w:val="1"/>
      <w:numFmt w:val="bullet"/>
      <w:lvlText w:val="-"/>
      <w:lvlJc w:val="left"/>
      <w:pPr>
        <w:ind w:left="360" w:hanging="360"/>
      </w:pPr>
      <w:rPr>
        <w:rFonts w:ascii="Arial Narrow" w:eastAsia="Times New Roman" w:hAnsi="Arial Narrow"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5">
    <w:nsid w:val="3D3556F7"/>
    <w:multiLevelType w:val="hybridMultilevel"/>
    <w:tmpl w:val="00DEBC8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422D03A2"/>
    <w:multiLevelType w:val="hybridMultilevel"/>
    <w:tmpl w:val="1C1483A2"/>
    <w:lvl w:ilvl="0" w:tplc="5F2A57D6">
      <w:start w:val="1"/>
      <w:numFmt w:val="bullet"/>
      <w:lvlText w:val=""/>
      <w:lvlJc w:val="left"/>
      <w:pPr>
        <w:ind w:left="720" w:hanging="360"/>
      </w:pPr>
      <w:rPr>
        <w:rFonts w:ascii="Wingdings" w:hAnsi="Wingdings" w:hint="default"/>
        <w:sz w:val="16"/>
        <w:szCs w:val="16"/>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434165AE"/>
    <w:multiLevelType w:val="hybridMultilevel"/>
    <w:tmpl w:val="16369E56"/>
    <w:lvl w:ilvl="0" w:tplc="87EE262A">
      <w:start w:val="1"/>
      <w:numFmt w:val="bullet"/>
      <w:lvlText w:val="-"/>
      <w:lvlJc w:val="left"/>
      <w:pPr>
        <w:ind w:left="720" w:hanging="360"/>
      </w:pPr>
      <w:rPr>
        <w:rFonts w:ascii="Arial Narrow" w:eastAsia="Times New Roman" w:hAnsi="Arial Narrow"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481C0D74"/>
    <w:multiLevelType w:val="hybridMultilevel"/>
    <w:tmpl w:val="BD588754"/>
    <w:lvl w:ilvl="0" w:tplc="040C0003">
      <w:start w:val="1"/>
      <w:numFmt w:val="bullet"/>
      <w:lvlText w:val="o"/>
      <w:lvlJc w:val="left"/>
      <w:pPr>
        <w:ind w:left="1429" w:hanging="360"/>
      </w:pPr>
      <w:rPr>
        <w:rFonts w:ascii="Courier New" w:hAnsi="Courier New" w:cs="Courier New" w:hint="default"/>
      </w:rPr>
    </w:lvl>
    <w:lvl w:ilvl="1" w:tplc="040C0003" w:tentative="1">
      <w:start w:val="1"/>
      <w:numFmt w:val="bullet"/>
      <w:lvlText w:val="o"/>
      <w:lvlJc w:val="left"/>
      <w:pPr>
        <w:ind w:left="2149" w:hanging="360"/>
      </w:pPr>
      <w:rPr>
        <w:rFonts w:ascii="Courier New" w:hAnsi="Courier New" w:cs="Courier New"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9">
    <w:nsid w:val="57D13028"/>
    <w:multiLevelType w:val="hybridMultilevel"/>
    <w:tmpl w:val="A2C25644"/>
    <w:lvl w:ilvl="0" w:tplc="75B898FC">
      <w:start w:val="2"/>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nsid w:val="6CCE6D3A"/>
    <w:multiLevelType w:val="hybridMultilevel"/>
    <w:tmpl w:val="279C122E"/>
    <w:lvl w:ilvl="0" w:tplc="5F2A57D6">
      <w:start w:val="1"/>
      <w:numFmt w:val="bullet"/>
      <w:lvlText w:val=""/>
      <w:lvlJc w:val="left"/>
      <w:pPr>
        <w:ind w:left="720" w:hanging="360"/>
      </w:pPr>
      <w:rPr>
        <w:rFonts w:ascii="Wingdings" w:hAnsi="Wingdings" w:hint="default"/>
        <w:sz w:val="16"/>
        <w:szCs w:val="16"/>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nsid w:val="71690ED9"/>
    <w:multiLevelType w:val="hybridMultilevel"/>
    <w:tmpl w:val="D0284542"/>
    <w:lvl w:ilvl="0" w:tplc="87EE262A">
      <w:start w:val="1"/>
      <w:numFmt w:val="bullet"/>
      <w:lvlText w:val="-"/>
      <w:lvlJc w:val="left"/>
      <w:pPr>
        <w:ind w:left="360" w:hanging="360"/>
      </w:pPr>
      <w:rPr>
        <w:rFonts w:ascii="Arial Narrow" w:eastAsia="Times New Roman" w:hAnsi="Arial Narrow" w:cs="Times New Roman" w:hint="default"/>
        <w:sz w:val="16"/>
        <w:szCs w:val="16"/>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num w:numId="1">
    <w:abstractNumId w:val="3"/>
  </w:num>
  <w:num w:numId="2">
    <w:abstractNumId w:val="9"/>
  </w:num>
  <w:num w:numId="3">
    <w:abstractNumId w:val="6"/>
  </w:num>
  <w:num w:numId="4">
    <w:abstractNumId w:val="11"/>
  </w:num>
  <w:num w:numId="5">
    <w:abstractNumId w:val="10"/>
  </w:num>
  <w:num w:numId="6">
    <w:abstractNumId w:val="4"/>
  </w:num>
  <w:num w:numId="7">
    <w:abstractNumId w:val="0"/>
  </w:num>
  <w:num w:numId="8">
    <w:abstractNumId w:val="2"/>
  </w:num>
  <w:num w:numId="9">
    <w:abstractNumId w:val="1"/>
  </w:num>
  <w:num w:numId="10">
    <w:abstractNumId w:val="5"/>
  </w:num>
  <w:num w:numId="11">
    <w:abstractNumId w:val="8"/>
  </w:num>
  <w:num w:numId="12">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tch, Nadalee">
    <w15:presenceInfo w15:providerId="AD" w15:userId="S-1-5-21-796845957-842925246-839522115-110756"/>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defaultTabStop w:val="708"/>
  <w:hyphenationZone w:val="425"/>
  <w:characterSpacingControl w:val="doNotCompress"/>
  <w:hdrShapeDefaults>
    <o:shapedefaults v:ext="edit" spidmax="5122"/>
    <o:shapelayout v:ext="edit">
      <o:idmap v:ext="edit" data="2"/>
    </o:shapelayout>
  </w:hdrShapeDefaults>
  <w:footnotePr>
    <w:footnote w:id="-1"/>
    <w:footnote w:id="0"/>
  </w:footnotePr>
  <w:endnotePr>
    <w:endnote w:id="-1"/>
    <w:endnote w:id="0"/>
  </w:endnotePr>
  <w:compat/>
  <w:docVars>
    <w:docVar w:name="LW_DocType" w:val="NORMAL"/>
  </w:docVars>
  <w:rsids>
    <w:rsidRoot w:val="003761E6"/>
    <w:rsid w:val="00037F95"/>
    <w:rsid w:val="0007197A"/>
    <w:rsid w:val="00091FD4"/>
    <w:rsid w:val="00096177"/>
    <w:rsid w:val="000A42F7"/>
    <w:rsid w:val="001313A9"/>
    <w:rsid w:val="00135867"/>
    <w:rsid w:val="00212F97"/>
    <w:rsid w:val="002E311F"/>
    <w:rsid w:val="00305F7F"/>
    <w:rsid w:val="00322CDB"/>
    <w:rsid w:val="0036768C"/>
    <w:rsid w:val="0037350B"/>
    <w:rsid w:val="003761E6"/>
    <w:rsid w:val="00385FC5"/>
    <w:rsid w:val="003B2DA2"/>
    <w:rsid w:val="00410DA4"/>
    <w:rsid w:val="00477658"/>
    <w:rsid w:val="004E2E70"/>
    <w:rsid w:val="004E6519"/>
    <w:rsid w:val="00514808"/>
    <w:rsid w:val="00565247"/>
    <w:rsid w:val="00583845"/>
    <w:rsid w:val="00613E32"/>
    <w:rsid w:val="00660C61"/>
    <w:rsid w:val="006F7D19"/>
    <w:rsid w:val="0070114E"/>
    <w:rsid w:val="00725770"/>
    <w:rsid w:val="007359E0"/>
    <w:rsid w:val="00755E06"/>
    <w:rsid w:val="00776DDC"/>
    <w:rsid w:val="007A1700"/>
    <w:rsid w:val="008030DE"/>
    <w:rsid w:val="00831C4B"/>
    <w:rsid w:val="00894B72"/>
    <w:rsid w:val="008A24EC"/>
    <w:rsid w:val="008D5C6C"/>
    <w:rsid w:val="008D7EF8"/>
    <w:rsid w:val="009268A0"/>
    <w:rsid w:val="009455DB"/>
    <w:rsid w:val="009B1E5E"/>
    <w:rsid w:val="00A06500"/>
    <w:rsid w:val="00A27513"/>
    <w:rsid w:val="00A40985"/>
    <w:rsid w:val="00A5492C"/>
    <w:rsid w:val="00A5668B"/>
    <w:rsid w:val="00A82FCA"/>
    <w:rsid w:val="00A931DF"/>
    <w:rsid w:val="00AA4A1D"/>
    <w:rsid w:val="00B10CE8"/>
    <w:rsid w:val="00B14F43"/>
    <w:rsid w:val="00B34A0E"/>
    <w:rsid w:val="00B50968"/>
    <w:rsid w:val="00B754D2"/>
    <w:rsid w:val="00C10BEB"/>
    <w:rsid w:val="00C17318"/>
    <w:rsid w:val="00C31017"/>
    <w:rsid w:val="00C70620"/>
    <w:rsid w:val="00CB1460"/>
    <w:rsid w:val="00D12F34"/>
    <w:rsid w:val="00D44265"/>
    <w:rsid w:val="00DC6EE5"/>
    <w:rsid w:val="00E10BC6"/>
    <w:rsid w:val="00F008DF"/>
    <w:rsid w:val="00F12F7E"/>
    <w:rsid w:val="00F16A6E"/>
    <w:rsid w:val="00F363A7"/>
    <w:rsid w:val="00F82C2B"/>
    <w:rsid w:val="00FB1A18"/>
    <w:rsid w:val="00FC7EA7"/>
  </w:rsids>
  <m:mathPr>
    <m:mathFont m:val="Cambria Math"/>
    <m:brkBin m:val="before"/>
    <m:brkBinSub m:val="--"/>
    <m:smallFrac/>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61E6"/>
  </w:style>
  <w:style w:type="paragraph" w:styleId="Titre4">
    <w:name w:val="heading 4"/>
    <w:basedOn w:val="Normal"/>
    <w:next w:val="Normal"/>
    <w:link w:val="Titre4Car"/>
    <w:uiPriority w:val="9"/>
    <w:unhideWhenUsed/>
    <w:qFormat/>
    <w:rsid w:val="0036768C"/>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3761E6"/>
    <w:pPr>
      <w:ind w:left="720"/>
      <w:contextualSpacing/>
    </w:pPr>
  </w:style>
  <w:style w:type="character" w:customStyle="1" w:styleId="Titre4Car">
    <w:name w:val="Titre 4 Car"/>
    <w:basedOn w:val="Policepardfaut"/>
    <w:link w:val="Titre4"/>
    <w:uiPriority w:val="9"/>
    <w:rsid w:val="0036768C"/>
    <w:rPr>
      <w:rFonts w:asciiTheme="majorHAnsi" w:eastAsiaTheme="majorEastAsia" w:hAnsiTheme="majorHAnsi" w:cstheme="majorBidi"/>
      <w:b/>
      <w:bCs/>
      <w:i/>
      <w:iCs/>
      <w:color w:val="4F81BD" w:themeColor="accent1"/>
    </w:rPr>
  </w:style>
  <w:style w:type="paragraph" w:styleId="En-tte">
    <w:name w:val="header"/>
    <w:basedOn w:val="Normal"/>
    <w:link w:val="En-tteCar"/>
    <w:uiPriority w:val="99"/>
    <w:unhideWhenUsed/>
    <w:rsid w:val="00B754D2"/>
    <w:pPr>
      <w:tabs>
        <w:tab w:val="center" w:pos="4536"/>
        <w:tab w:val="right" w:pos="9072"/>
      </w:tabs>
      <w:spacing w:after="0" w:line="240" w:lineRule="auto"/>
    </w:pPr>
  </w:style>
  <w:style w:type="character" w:customStyle="1" w:styleId="En-tteCar">
    <w:name w:val="En-tête Car"/>
    <w:basedOn w:val="Policepardfaut"/>
    <w:link w:val="En-tte"/>
    <w:uiPriority w:val="99"/>
    <w:rsid w:val="00B754D2"/>
  </w:style>
  <w:style w:type="paragraph" w:styleId="Pieddepage">
    <w:name w:val="footer"/>
    <w:basedOn w:val="Normal"/>
    <w:link w:val="PieddepageCar"/>
    <w:uiPriority w:val="99"/>
    <w:unhideWhenUsed/>
    <w:rsid w:val="00B754D2"/>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B754D2"/>
  </w:style>
  <w:style w:type="paragraph" w:styleId="Notedebasdepage">
    <w:name w:val="footnote text"/>
    <w:aliases w:val="Char Char1,Char Char3,Footnote Char Char,ft,single space,ft Char Char Char,ft Char Char,Nbpage Moens,Footnote,Footnote Text Char1 Char,Footnote Text Char Char Char,Fußnotentextf,Footnote Text Char Char,12pt,f,Car Char,footnote text"/>
    <w:basedOn w:val="Normal"/>
    <w:link w:val="NotedebasdepageCar"/>
    <w:uiPriority w:val="99"/>
    <w:unhideWhenUsed/>
    <w:rsid w:val="00613E32"/>
    <w:pPr>
      <w:spacing w:after="0" w:line="240" w:lineRule="auto"/>
    </w:pPr>
    <w:rPr>
      <w:rFonts w:ascii="Calibri" w:eastAsia="Calibri" w:hAnsi="Calibri" w:cs="Times New Roman"/>
      <w:sz w:val="20"/>
      <w:szCs w:val="20"/>
    </w:rPr>
  </w:style>
  <w:style w:type="character" w:customStyle="1" w:styleId="NotedebasdepageCar">
    <w:name w:val="Note de bas de page Car"/>
    <w:aliases w:val="Char Char1 Car,Char Char3 Car,Footnote Char Char Car,ft Car,single space Car,ft Char Char Char Car,ft Char Char Car,Nbpage Moens Car,Footnote Car,Footnote Text Char1 Char Car,Footnote Text Char Char Char Car,Fußnotentextf Car"/>
    <w:basedOn w:val="Policepardfaut"/>
    <w:link w:val="Notedebasdepage"/>
    <w:uiPriority w:val="99"/>
    <w:rsid w:val="00613E32"/>
    <w:rPr>
      <w:rFonts w:ascii="Calibri" w:eastAsia="Calibri" w:hAnsi="Calibri" w:cs="Times New Roman"/>
      <w:sz w:val="20"/>
      <w:szCs w:val="20"/>
    </w:rPr>
  </w:style>
  <w:style w:type="character" w:styleId="Appelnotedebasdep">
    <w:name w:val="footnote reference"/>
    <w:aliases w:val="ftref,fr,Footnote Ref in FtNote,SUPERS,BVI fnr, BVI fnr,Error-Fußnotenzeichen5,Error-Fußnotenzeichen6,Error-Fußnotenzeichen3,Appel note de bas de page,Appel note de bas de,16 Point,Superscript 6 Point"/>
    <w:uiPriority w:val="99"/>
    <w:unhideWhenUsed/>
    <w:rsid w:val="00613E32"/>
    <w:rPr>
      <w:vertAlign w:val="superscript"/>
    </w:rPr>
  </w:style>
  <w:style w:type="character" w:styleId="Marquedecommentaire">
    <w:name w:val="annotation reference"/>
    <w:basedOn w:val="Policepardfaut"/>
    <w:uiPriority w:val="99"/>
    <w:semiHidden/>
    <w:unhideWhenUsed/>
    <w:rsid w:val="007359E0"/>
    <w:rPr>
      <w:sz w:val="16"/>
      <w:szCs w:val="16"/>
    </w:rPr>
  </w:style>
  <w:style w:type="paragraph" w:styleId="Commentaire">
    <w:name w:val="annotation text"/>
    <w:basedOn w:val="Normal"/>
    <w:link w:val="CommentaireCar"/>
    <w:uiPriority w:val="99"/>
    <w:semiHidden/>
    <w:unhideWhenUsed/>
    <w:rsid w:val="007359E0"/>
    <w:pPr>
      <w:spacing w:line="240" w:lineRule="auto"/>
    </w:pPr>
    <w:rPr>
      <w:sz w:val="20"/>
      <w:szCs w:val="20"/>
    </w:rPr>
  </w:style>
  <w:style w:type="character" w:customStyle="1" w:styleId="CommentaireCar">
    <w:name w:val="Commentaire Car"/>
    <w:basedOn w:val="Policepardfaut"/>
    <w:link w:val="Commentaire"/>
    <w:uiPriority w:val="99"/>
    <w:semiHidden/>
    <w:rsid w:val="007359E0"/>
    <w:rPr>
      <w:sz w:val="20"/>
      <w:szCs w:val="20"/>
    </w:rPr>
  </w:style>
  <w:style w:type="paragraph" w:styleId="Objetducommentaire">
    <w:name w:val="annotation subject"/>
    <w:basedOn w:val="Commentaire"/>
    <w:next w:val="Commentaire"/>
    <w:link w:val="ObjetducommentaireCar"/>
    <w:uiPriority w:val="99"/>
    <w:semiHidden/>
    <w:unhideWhenUsed/>
    <w:rsid w:val="007359E0"/>
    <w:rPr>
      <w:b/>
      <w:bCs/>
    </w:rPr>
  </w:style>
  <w:style w:type="character" w:customStyle="1" w:styleId="ObjetducommentaireCar">
    <w:name w:val="Objet du commentaire Car"/>
    <w:basedOn w:val="CommentaireCar"/>
    <w:link w:val="Objetducommentaire"/>
    <w:uiPriority w:val="99"/>
    <w:semiHidden/>
    <w:rsid w:val="007359E0"/>
    <w:rPr>
      <w:b/>
      <w:bCs/>
      <w:sz w:val="20"/>
      <w:szCs w:val="20"/>
    </w:rPr>
  </w:style>
  <w:style w:type="paragraph" w:styleId="Textedebulles">
    <w:name w:val="Balloon Text"/>
    <w:basedOn w:val="Normal"/>
    <w:link w:val="TextedebullesCar"/>
    <w:uiPriority w:val="99"/>
    <w:semiHidden/>
    <w:unhideWhenUsed/>
    <w:rsid w:val="007359E0"/>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7359E0"/>
    <w:rPr>
      <w:rFonts w:ascii="Segoe UI" w:hAnsi="Segoe UI" w:cs="Segoe UI"/>
      <w:sz w:val="18"/>
      <w:szCs w:val="18"/>
    </w:rPr>
  </w:style>
  <w:style w:type="table" w:styleId="Grilledutableau">
    <w:name w:val="Table Grid"/>
    <w:basedOn w:val="TableauNormal"/>
    <w:uiPriority w:val="59"/>
    <w:rsid w:val="00AA4A1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61E6"/>
  </w:style>
  <w:style w:type="paragraph" w:styleId="Heading4">
    <w:name w:val="heading 4"/>
    <w:basedOn w:val="Normal"/>
    <w:next w:val="Normal"/>
    <w:link w:val="Heading4Char"/>
    <w:uiPriority w:val="9"/>
    <w:unhideWhenUsed/>
    <w:qFormat/>
    <w:rsid w:val="0036768C"/>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761E6"/>
    <w:pPr>
      <w:ind w:left="720"/>
      <w:contextualSpacing/>
    </w:pPr>
  </w:style>
  <w:style w:type="character" w:customStyle="1" w:styleId="Heading4Char">
    <w:name w:val="Heading 4 Char"/>
    <w:basedOn w:val="DefaultParagraphFont"/>
    <w:link w:val="Heading4"/>
    <w:uiPriority w:val="9"/>
    <w:rsid w:val="0036768C"/>
    <w:rPr>
      <w:rFonts w:asciiTheme="majorHAnsi" w:eastAsiaTheme="majorEastAsia" w:hAnsiTheme="majorHAnsi" w:cstheme="majorBidi"/>
      <w:b/>
      <w:bCs/>
      <w:i/>
      <w:iCs/>
      <w:color w:val="4F81BD" w:themeColor="accent1"/>
    </w:rPr>
  </w:style>
  <w:style w:type="paragraph" w:styleId="Header">
    <w:name w:val="header"/>
    <w:basedOn w:val="Normal"/>
    <w:link w:val="HeaderChar"/>
    <w:uiPriority w:val="99"/>
    <w:unhideWhenUsed/>
    <w:rsid w:val="00B754D2"/>
    <w:pPr>
      <w:tabs>
        <w:tab w:val="center" w:pos="4536"/>
        <w:tab w:val="right" w:pos="9072"/>
      </w:tabs>
      <w:spacing w:after="0" w:line="240" w:lineRule="auto"/>
    </w:pPr>
  </w:style>
  <w:style w:type="character" w:customStyle="1" w:styleId="HeaderChar">
    <w:name w:val="Header Char"/>
    <w:basedOn w:val="DefaultParagraphFont"/>
    <w:link w:val="Header"/>
    <w:uiPriority w:val="99"/>
    <w:rsid w:val="00B754D2"/>
  </w:style>
  <w:style w:type="paragraph" w:styleId="Footer">
    <w:name w:val="footer"/>
    <w:basedOn w:val="Normal"/>
    <w:link w:val="FooterChar"/>
    <w:uiPriority w:val="99"/>
    <w:unhideWhenUsed/>
    <w:rsid w:val="00B754D2"/>
    <w:pPr>
      <w:tabs>
        <w:tab w:val="center" w:pos="4536"/>
        <w:tab w:val="right" w:pos="9072"/>
      </w:tabs>
      <w:spacing w:after="0" w:line="240" w:lineRule="auto"/>
    </w:pPr>
  </w:style>
  <w:style w:type="character" w:customStyle="1" w:styleId="FooterChar">
    <w:name w:val="Footer Char"/>
    <w:basedOn w:val="DefaultParagraphFont"/>
    <w:link w:val="Footer"/>
    <w:uiPriority w:val="99"/>
    <w:rsid w:val="00B754D2"/>
  </w:style>
  <w:style w:type="paragraph" w:styleId="FootnoteText">
    <w:name w:val="footnote text"/>
    <w:aliases w:val="Char Char1,Char Char3,Footnote Char Char,ft,single space,ft Char Char Char,ft Char Char,Nbpage Moens,Footnote,Footnote Text Char1 Char,Footnote Text Char Char Char,Fußnotentextf,Footnote Text Char Char,12pt,f,Car Char,footnote text"/>
    <w:basedOn w:val="Normal"/>
    <w:link w:val="FootnoteTextChar"/>
    <w:uiPriority w:val="99"/>
    <w:unhideWhenUsed/>
    <w:rsid w:val="00613E32"/>
    <w:pPr>
      <w:spacing w:after="0" w:line="240" w:lineRule="auto"/>
    </w:pPr>
    <w:rPr>
      <w:rFonts w:ascii="Calibri" w:eastAsia="Calibri" w:hAnsi="Calibri" w:cs="Times New Roman"/>
      <w:sz w:val="20"/>
      <w:szCs w:val="20"/>
      <w:lang w:val="x-none" w:eastAsia="x-none"/>
    </w:rPr>
  </w:style>
  <w:style w:type="character" w:customStyle="1" w:styleId="FootnoteTextChar">
    <w:name w:val="Footnote Text Char"/>
    <w:aliases w:val="Char Char1 Char,Char Char3 Char,Footnote Char Char Char,ft Char,single space Char,ft Char Char Char Char,ft Char Char Char1,Nbpage Moens Char,Footnote Char,Footnote Text Char1 Char Char,Footnote Text Char Char Char Char,12pt Char"/>
    <w:basedOn w:val="DefaultParagraphFont"/>
    <w:link w:val="FootnoteText"/>
    <w:uiPriority w:val="99"/>
    <w:rsid w:val="00613E32"/>
    <w:rPr>
      <w:rFonts w:ascii="Calibri" w:eastAsia="Calibri" w:hAnsi="Calibri" w:cs="Times New Roman"/>
      <w:sz w:val="20"/>
      <w:szCs w:val="20"/>
      <w:lang w:val="x-none" w:eastAsia="x-none"/>
    </w:rPr>
  </w:style>
  <w:style w:type="character" w:styleId="FootnoteReference">
    <w:name w:val="footnote reference"/>
    <w:aliases w:val="ftref,fr,Footnote Ref in FtNote,SUPERS,BVI fnr, BVI fnr,Error-Fußnotenzeichen5,Error-Fußnotenzeichen6,Error-Fußnotenzeichen3,Appel note de bas de page,Appel note de bas de,16 Point,Superscript 6 Point"/>
    <w:uiPriority w:val="99"/>
    <w:unhideWhenUsed/>
    <w:rsid w:val="00613E32"/>
    <w:rPr>
      <w:vertAlign w:val="superscript"/>
    </w:rPr>
  </w:style>
  <w:style w:type="character" w:styleId="CommentReference">
    <w:name w:val="annotation reference"/>
    <w:basedOn w:val="DefaultParagraphFont"/>
    <w:uiPriority w:val="99"/>
    <w:semiHidden/>
    <w:unhideWhenUsed/>
    <w:rsid w:val="007359E0"/>
    <w:rPr>
      <w:sz w:val="16"/>
      <w:szCs w:val="16"/>
    </w:rPr>
  </w:style>
  <w:style w:type="paragraph" w:styleId="CommentText">
    <w:name w:val="annotation text"/>
    <w:basedOn w:val="Normal"/>
    <w:link w:val="CommentTextChar"/>
    <w:uiPriority w:val="99"/>
    <w:semiHidden/>
    <w:unhideWhenUsed/>
    <w:rsid w:val="007359E0"/>
    <w:pPr>
      <w:spacing w:line="240" w:lineRule="auto"/>
    </w:pPr>
    <w:rPr>
      <w:sz w:val="20"/>
      <w:szCs w:val="20"/>
    </w:rPr>
  </w:style>
  <w:style w:type="character" w:customStyle="1" w:styleId="CommentTextChar">
    <w:name w:val="Comment Text Char"/>
    <w:basedOn w:val="DefaultParagraphFont"/>
    <w:link w:val="CommentText"/>
    <w:uiPriority w:val="99"/>
    <w:semiHidden/>
    <w:rsid w:val="007359E0"/>
    <w:rPr>
      <w:sz w:val="20"/>
      <w:szCs w:val="20"/>
    </w:rPr>
  </w:style>
  <w:style w:type="paragraph" w:styleId="CommentSubject">
    <w:name w:val="annotation subject"/>
    <w:basedOn w:val="CommentText"/>
    <w:next w:val="CommentText"/>
    <w:link w:val="CommentSubjectChar"/>
    <w:uiPriority w:val="99"/>
    <w:semiHidden/>
    <w:unhideWhenUsed/>
    <w:rsid w:val="007359E0"/>
    <w:rPr>
      <w:b/>
      <w:bCs/>
    </w:rPr>
  </w:style>
  <w:style w:type="character" w:customStyle="1" w:styleId="CommentSubjectChar">
    <w:name w:val="Comment Subject Char"/>
    <w:basedOn w:val="CommentTextChar"/>
    <w:link w:val="CommentSubject"/>
    <w:uiPriority w:val="99"/>
    <w:semiHidden/>
    <w:rsid w:val="007359E0"/>
    <w:rPr>
      <w:b/>
      <w:bCs/>
      <w:sz w:val="20"/>
      <w:szCs w:val="20"/>
    </w:rPr>
  </w:style>
  <w:style w:type="paragraph" w:styleId="BalloonText">
    <w:name w:val="Balloon Text"/>
    <w:basedOn w:val="Normal"/>
    <w:link w:val="BalloonTextChar"/>
    <w:uiPriority w:val="99"/>
    <w:semiHidden/>
    <w:unhideWhenUsed/>
    <w:rsid w:val="007359E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359E0"/>
    <w:rPr>
      <w:rFonts w:ascii="Segoe UI" w:hAnsi="Segoe UI" w:cs="Segoe UI"/>
      <w:sz w:val="18"/>
      <w:szCs w:val="18"/>
    </w:rPr>
  </w:style>
  <w:style w:type="table" w:styleId="TableGrid">
    <w:name w:val="Table Grid"/>
    <w:basedOn w:val="TableNormal"/>
    <w:uiPriority w:val="59"/>
    <w:rsid w:val="00AA4A1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microsoft.com/office/2007/relationships/stylesWithEffects" Target="stylesWithEffect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86E52B-FEFD-490C-A650-B4D87D755F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983</Words>
  <Characters>5410</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Hewlett-Packard Company</Company>
  <LinksUpToDate>false</LinksUpToDate>
  <CharactersWithSpaces>6381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Louis Berger</dc:creator>
  <cp:lastModifiedBy>almanal</cp:lastModifiedBy>
  <cp:revision>2</cp:revision>
  <cp:lastPrinted>2014-07-07T12:47:00Z</cp:lastPrinted>
  <dcterms:created xsi:type="dcterms:W3CDTF">2014-07-18T09:02:00Z</dcterms:created>
  <dcterms:modified xsi:type="dcterms:W3CDTF">2014-07-18T09:02:00Z</dcterms:modified>
</cp:coreProperties>
</file>